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31A" w:rsidRPr="00CB0089" w:rsidRDefault="000F631A" w:rsidP="00602FEC">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CB0089">
        <w:rPr>
          <w:rFonts w:ascii="Times New Roman" w:hAnsi="Times New Roman" w:cs="Times New Roman"/>
          <w:b/>
          <w:bCs/>
          <w:color w:val="000000"/>
          <w:sz w:val="28"/>
          <w:szCs w:val="28"/>
        </w:rPr>
        <w:t xml:space="preserve">Соглашение № </w:t>
      </w:r>
      <w:r w:rsidR="00672CC0" w:rsidRPr="00CB0089">
        <w:rPr>
          <w:rFonts w:ascii="Times New Roman" w:hAnsi="Times New Roman" w:cs="Times New Roman"/>
          <w:b/>
          <w:bCs/>
          <w:color w:val="000000"/>
          <w:sz w:val="28"/>
          <w:szCs w:val="28"/>
        </w:rPr>
        <w:t>1</w:t>
      </w:r>
      <w:r w:rsidR="001120E1">
        <w:rPr>
          <w:rFonts w:ascii="Times New Roman" w:hAnsi="Times New Roman" w:cs="Times New Roman"/>
          <w:b/>
          <w:bCs/>
          <w:color w:val="000000"/>
          <w:sz w:val="28"/>
          <w:szCs w:val="28"/>
        </w:rPr>
        <w:t>/20</w:t>
      </w:r>
      <w:r w:rsidR="007F7AD7">
        <w:rPr>
          <w:rFonts w:ascii="Times New Roman" w:hAnsi="Times New Roman" w:cs="Times New Roman"/>
          <w:b/>
          <w:bCs/>
          <w:color w:val="000000"/>
          <w:sz w:val="28"/>
          <w:szCs w:val="28"/>
        </w:rPr>
        <w:t>22</w:t>
      </w:r>
      <w:r w:rsidR="001120E1">
        <w:rPr>
          <w:rFonts w:ascii="Times New Roman" w:hAnsi="Times New Roman" w:cs="Times New Roman"/>
          <w:b/>
          <w:bCs/>
          <w:color w:val="000000"/>
          <w:sz w:val="28"/>
          <w:szCs w:val="28"/>
        </w:rPr>
        <w:t>-20</w:t>
      </w:r>
      <w:r w:rsidR="009F0533">
        <w:rPr>
          <w:rFonts w:ascii="Times New Roman" w:hAnsi="Times New Roman" w:cs="Times New Roman"/>
          <w:b/>
          <w:bCs/>
          <w:color w:val="000000"/>
          <w:sz w:val="28"/>
          <w:szCs w:val="28"/>
        </w:rPr>
        <w:t>2</w:t>
      </w:r>
      <w:r w:rsidR="007F7AD7">
        <w:rPr>
          <w:rFonts w:ascii="Times New Roman" w:hAnsi="Times New Roman" w:cs="Times New Roman"/>
          <w:b/>
          <w:bCs/>
          <w:color w:val="000000"/>
          <w:sz w:val="28"/>
          <w:szCs w:val="28"/>
        </w:rPr>
        <w:t>4</w:t>
      </w:r>
      <w:r w:rsidR="001120E1">
        <w:rPr>
          <w:rFonts w:ascii="Times New Roman" w:hAnsi="Times New Roman" w:cs="Times New Roman"/>
          <w:b/>
          <w:bCs/>
          <w:color w:val="000000"/>
          <w:sz w:val="28"/>
          <w:szCs w:val="28"/>
        </w:rPr>
        <w:t>/</w:t>
      </w:r>
      <w:r w:rsidRPr="00CB0089">
        <w:rPr>
          <w:rFonts w:ascii="Times New Roman" w:hAnsi="Times New Roman" w:cs="Times New Roman"/>
          <w:b/>
          <w:bCs/>
          <w:color w:val="000000"/>
          <w:sz w:val="28"/>
          <w:szCs w:val="28"/>
        </w:rPr>
        <w:br/>
        <w:t xml:space="preserve">о передаче </w:t>
      </w:r>
      <w:proofErr w:type="gramStart"/>
      <w:r w:rsidRPr="00CB0089">
        <w:rPr>
          <w:rFonts w:ascii="Times New Roman" w:hAnsi="Times New Roman" w:cs="Times New Roman"/>
          <w:b/>
          <w:bCs/>
          <w:color w:val="000000"/>
          <w:sz w:val="28"/>
          <w:szCs w:val="28"/>
        </w:rPr>
        <w:t xml:space="preserve">осуществления части полномочий  органов местного самоуправления </w:t>
      </w:r>
      <w:r w:rsidR="00B13CE1" w:rsidRPr="00CB0089">
        <w:rPr>
          <w:rFonts w:ascii="Times New Roman" w:hAnsi="Times New Roman" w:cs="Times New Roman"/>
          <w:b/>
          <w:bCs/>
          <w:color w:val="000000"/>
          <w:sz w:val="28"/>
          <w:szCs w:val="28"/>
        </w:rPr>
        <w:t>городского поселения</w:t>
      </w:r>
      <w:proofErr w:type="gramEnd"/>
      <w:r w:rsidR="00B13CE1" w:rsidRPr="00CB0089">
        <w:rPr>
          <w:rFonts w:ascii="Times New Roman" w:hAnsi="Times New Roman" w:cs="Times New Roman"/>
          <w:b/>
          <w:bCs/>
          <w:color w:val="000000"/>
          <w:sz w:val="28"/>
          <w:szCs w:val="28"/>
        </w:rPr>
        <w:t xml:space="preserve"> Куминский</w:t>
      </w:r>
      <w:r w:rsidRPr="00CB0089">
        <w:rPr>
          <w:rFonts w:ascii="Times New Roman" w:hAnsi="Times New Roman" w:cs="Times New Roman"/>
          <w:b/>
          <w:bCs/>
          <w:color w:val="000000"/>
          <w:sz w:val="28"/>
          <w:szCs w:val="28"/>
        </w:rPr>
        <w:t xml:space="preserve"> органам местного самоуправления муниципального образования Кондинский район</w:t>
      </w:r>
    </w:p>
    <w:p w:rsidR="000F631A" w:rsidRPr="00140294" w:rsidRDefault="000F631A" w:rsidP="00CB0089">
      <w:pPr>
        <w:autoSpaceDE w:val="0"/>
        <w:autoSpaceDN w:val="0"/>
        <w:adjustRightInd w:val="0"/>
        <w:spacing w:after="0" w:line="240" w:lineRule="auto"/>
        <w:ind w:firstLine="720"/>
        <w:jc w:val="both"/>
        <w:rPr>
          <w:rFonts w:ascii="Times New Roman" w:hAnsi="Times New Roman" w:cs="Times New Roman"/>
          <w:color w:val="000000"/>
          <w:sz w:val="20"/>
          <w:szCs w:val="20"/>
        </w:rPr>
      </w:pPr>
    </w:p>
    <w:p w:rsidR="000F631A" w:rsidRPr="00CB0089" w:rsidRDefault="000F631A" w:rsidP="00CB0089">
      <w:pPr>
        <w:autoSpaceDE w:val="0"/>
        <w:autoSpaceDN w:val="0"/>
        <w:adjustRightInd w:val="0"/>
        <w:spacing w:after="0" w:line="240" w:lineRule="auto"/>
        <w:jc w:val="both"/>
        <w:rPr>
          <w:rFonts w:ascii="Times New Roman" w:hAnsi="Times New Roman" w:cs="Times New Roman"/>
          <w:color w:val="000000"/>
          <w:sz w:val="28"/>
          <w:szCs w:val="28"/>
        </w:rPr>
      </w:pPr>
      <w:proofErr w:type="spellStart"/>
      <w:r w:rsidRPr="00CB0089">
        <w:rPr>
          <w:rFonts w:ascii="Times New Roman" w:hAnsi="Times New Roman" w:cs="Times New Roman"/>
          <w:color w:val="000000"/>
          <w:sz w:val="28"/>
          <w:szCs w:val="28"/>
        </w:rPr>
        <w:t>пгт</w:t>
      </w:r>
      <w:proofErr w:type="gramStart"/>
      <w:r w:rsidRPr="00CB0089">
        <w:rPr>
          <w:rFonts w:ascii="Times New Roman" w:hAnsi="Times New Roman" w:cs="Times New Roman"/>
          <w:color w:val="000000"/>
          <w:sz w:val="28"/>
          <w:szCs w:val="28"/>
        </w:rPr>
        <w:t>.М</w:t>
      </w:r>
      <w:proofErr w:type="gramEnd"/>
      <w:r w:rsidRPr="00CB0089">
        <w:rPr>
          <w:rFonts w:ascii="Times New Roman" w:hAnsi="Times New Roman" w:cs="Times New Roman"/>
          <w:color w:val="000000"/>
          <w:sz w:val="28"/>
          <w:szCs w:val="28"/>
        </w:rPr>
        <w:t>еждуреченский</w:t>
      </w:r>
      <w:proofErr w:type="spellEnd"/>
      <w:r w:rsidR="00CC4CB8">
        <w:rPr>
          <w:rFonts w:ascii="Times New Roman" w:hAnsi="Times New Roman" w:cs="Times New Roman"/>
          <w:color w:val="000000"/>
          <w:sz w:val="28"/>
          <w:szCs w:val="28"/>
        </w:rPr>
        <w:t xml:space="preserve">                        </w:t>
      </w:r>
      <w:r w:rsidR="00C5520F">
        <w:rPr>
          <w:rFonts w:ascii="Times New Roman" w:hAnsi="Times New Roman" w:cs="Times New Roman"/>
          <w:color w:val="000000"/>
          <w:sz w:val="28"/>
          <w:szCs w:val="28"/>
        </w:rPr>
        <w:t xml:space="preserve">                       </w:t>
      </w:r>
      <w:r w:rsidR="00E861BA">
        <w:rPr>
          <w:rFonts w:ascii="Times New Roman" w:hAnsi="Times New Roman" w:cs="Times New Roman"/>
          <w:color w:val="000000"/>
          <w:sz w:val="28"/>
          <w:szCs w:val="28"/>
        </w:rPr>
        <w:t xml:space="preserve">      </w:t>
      </w:r>
      <w:r w:rsidR="00C5520F">
        <w:rPr>
          <w:rFonts w:ascii="Times New Roman" w:hAnsi="Times New Roman" w:cs="Times New Roman"/>
          <w:color w:val="000000"/>
          <w:sz w:val="28"/>
          <w:szCs w:val="28"/>
        </w:rPr>
        <w:t xml:space="preserve"> </w:t>
      </w:r>
      <w:r w:rsidR="00233E10" w:rsidRPr="00CB0089">
        <w:rPr>
          <w:rFonts w:ascii="Times New Roman" w:hAnsi="Times New Roman" w:cs="Times New Roman"/>
          <w:color w:val="000000"/>
          <w:sz w:val="28"/>
          <w:szCs w:val="28"/>
        </w:rPr>
        <w:t>«</w:t>
      </w:r>
      <w:r w:rsidR="000D1A73">
        <w:rPr>
          <w:rFonts w:ascii="Times New Roman" w:hAnsi="Times New Roman" w:cs="Times New Roman"/>
          <w:color w:val="000000"/>
          <w:sz w:val="28"/>
          <w:szCs w:val="28"/>
        </w:rPr>
        <w:t>___</w:t>
      </w:r>
      <w:r w:rsidR="00233E10" w:rsidRPr="00CB0089">
        <w:rPr>
          <w:rFonts w:ascii="Times New Roman" w:hAnsi="Times New Roman" w:cs="Times New Roman"/>
          <w:color w:val="000000"/>
          <w:sz w:val="28"/>
          <w:szCs w:val="28"/>
        </w:rPr>
        <w:t>»</w:t>
      </w:r>
      <w:r w:rsidR="00E861BA">
        <w:rPr>
          <w:rFonts w:ascii="Times New Roman" w:hAnsi="Times New Roman" w:cs="Times New Roman"/>
          <w:color w:val="000000"/>
          <w:sz w:val="28"/>
          <w:szCs w:val="28"/>
        </w:rPr>
        <w:t xml:space="preserve"> </w:t>
      </w:r>
      <w:r w:rsidR="000D1A73">
        <w:rPr>
          <w:rFonts w:ascii="Times New Roman" w:hAnsi="Times New Roman" w:cs="Times New Roman"/>
          <w:color w:val="000000"/>
          <w:sz w:val="28"/>
          <w:szCs w:val="28"/>
        </w:rPr>
        <w:t>___________</w:t>
      </w:r>
      <w:r w:rsidR="00E861BA">
        <w:rPr>
          <w:rFonts w:ascii="Times New Roman" w:hAnsi="Times New Roman" w:cs="Times New Roman"/>
          <w:color w:val="000000"/>
          <w:sz w:val="28"/>
          <w:szCs w:val="28"/>
        </w:rPr>
        <w:t xml:space="preserve"> </w:t>
      </w:r>
      <w:r w:rsidR="00233E10" w:rsidRPr="00CB0089">
        <w:rPr>
          <w:rFonts w:ascii="Times New Roman" w:hAnsi="Times New Roman" w:cs="Times New Roman"/>
          <w:color w:val="000000"/>
          <w:sz w:val="28"/>
          <w:szCs w:val="28"/>
        </w:rPr>
        <w:t>года</w:t>
      </w:r>
    </w:p>
    <w:p w:rsidR="000F631A" w:rsidRPr="00140294" w:rsidRDefault="000F631A" w:rsidP="00CB0089">
      <w:pPr>
        <w:autoSpaceDE w:val="0"/>
        <w:autoSpaceDN w:val="0"/>
        <w:adjustRightInd w:val="0"/>
        <w:spacing w:after="0" w:line="240" w:lineRule="auto"/>
        <w:jc w:val="both"/>
        <w:rPr>
          <w:rFonts w:ascii="Times New Roman" w:hAnsi="Times New Roman" w:cs="Times New Roman"/>
          <w:color w:val="000000"/>
          <w:sz w:val="20"/>
          <w:szCs w:val="20"/>
        </w:rPr>
      </w:pPr>
    </w:p>
    <w:p w:rsidR="000F631A" w:rsidRPr="00CB0089" w:rsidRDefault="000F631A" w:rsidP="00CB0089">
      <w:pPr>
        <w:autoSpaceDE w:val="0"/>
        <w:autoSpaceDN w:val="0"/>
        <w:adjustRightInd w:val="0"/>
        <w:spacing w:after="0" w:line="240" w:lineRule="auto"/>
        <w:ind w:firstLine="708"/>
        <w:jc w:val="both"/>
        <w:rPr>
          <w:rFonts w:ascii="Times New Roman" w:hAnsi="Times New Roman" w:cs="Times New Roman"/>
          <w:b/>
          <w:bCs/>
          <w:color w:val="000000"/>
          <w:sz w:val="28"/>
          <w:szCs w:val="28"/>
        </w:rPr>
      </w:pPr>
      <w:proofErr w:type="gramStart"/>
      <w:r w:rsidRPr="00CB0089">
        <w:rPr>
          <w:rFonts w:ascii="Times New Roman" w:hAnsi="Times New Roman" w:cs="Times New Roman"/>
          <w:b/>
          <w:bCs/>
          <w:color w:val="000000"/>
          <w:sz w:val="28"/>
          <w:szCs w:val="28"/>
        </w:rPr>
        <w:t>Администра</w:t>
      </w:r>
      <w:r w:rsidR="00B13CE1" w:rsidRPr="00CB0089">
        <w:rPr>
          <w:rFonts w:ascii="Times New Roman" w:hAnsi="Times New Roman" w:cs="Times New Roman"/>
          <w:b/>
          <w:bCs/>
          <w:color w:val="000000"/>
          <w:sz w:val="28"/>
          <w:szCs w:val="28"/>
        </w:rPr>
        <w:t xml:space="preserve">ция муниципального образования городское </w:t>
      </w:r>
      <w:r w:rsidRPr="00CB0089">
        <w:rPr>
          <w:rFonts w:ascii="Times New Roman" w:hAnsi="Times New Roman" w:cs="Times New Roman"/>
          <w:b/>
          <w:bCs/>
          <w:color w:val="000000"/>
          <w:sz w:val="28"/>
          <w:szCs w:val="28"/>
        </w:rPr>
        <w:t xml:space="preserve">поселение </w:t>
      </w:r>
      <w:r w:rsidR="00B13CE1" w:rsidRPr="00CB0089">
        <w:rPr>
          <w:rFonts w:ascii="Times New Roman" w:hAnsi="Times New Roman" w:cs="Times New Roman"/>
          <w:b/>
          <w:bCs/>
          <w:color w:val="000000"/>
          <w:sz w:val="28"/>
          <w:szCs w:val="28"/>
        </w:rPr>
        <w:t>Куминский</w:t>
      </w:r>
      <w:r w:rsidR="00ED541C">
        <w:rPr>
          <w:rFonts w:ascii="Times New Roman" w:hAnsi="Times New Roman" w:cs="Times New Roman"/>
          <w:b/>
          <w:bCs/>
          <w:color w:val="000000"/>
          <w:sz w:val="28"/>
          <w:szCs w:val="28"/>
        </w:rPr>
        <w:t xml:space="preserve"> </w:t>
      </w:r>
      <w:r w:rsidRPr="00CB0089">
        <w:rPr>
          <w:rFonts w:ascii="Times New Roman" w:hAnsi="Times New Roman" w:cs="Times New Roman"/>
          <w:color w:val="000000"/>
          <w:sz w:val="28"/>
          <w:szCs w:val="28"/>
        </w:rPr>
        <w:t xml:space="preserve">именуемая в дальнейшем </w:t>
      </w:r>
      <w:r w:rsidRPr="00CB0089">
        <w:rPr>
          <w:rFonts w:ascii="Times New Roman" w:hAnsi="Times New Roman" w:cs="Times New Roman"/>
          <w:b/>
          <w:bCs/>
          <w:color w:val="000000"/>
          <w:sz w:val="28"/>
          <w:szCs w:val="28"/>
        </w:rPr>
        <w:t>«Администрация поселения»</w:t>
      </w:r>
      <w:r w:rsidRPr="00CB0089">
        <w:rPr>
          <w:rFonts w:ascii="Times New Roman" w:hAnsi="Times New Roman" w:cs="Times New Roman"/>
          <w:bCs/>
          <w:color w:val="000000"/>
          <w:sz w:val="28"/>
          <w:szCs w:val="28"/>
        </w:rPr>
        <w:t>,</w:t>
      </w:r>
      <w:r w:rsidRPr="00CB0089">
        <w:rPr>
          <w:rFonts w:ascii="Times New Roman" w:hAnsi="Times New Roman" w:cs="Times New Roman"/>
          <w:color w:val="000000"/>
          <w:sz w:val="28"/>
          <w:szCs w:val="28"/>
        </w:rPr>
        <w:t xml:space="preserve"> в лице главы муниципального образования </w:t>
      </w:r>
      <w:r w:rsidR="00B13CE1" w:rsidRPr="00CB0089">
        <w:rPr>
          <w:rFonts w:ascii="Times New Roman" w:hAnsi="Times New Roman" w:cs="Times New Roman"/>
          <w:color w:val="000000"/>
          <w:sz w:val="28"/>
          <w:szCs w:val="28"/>
        </w:rPr>
        <w:t xml:space="preserve">городское </w:t>
      </w:r>
      <w:r w:rsidRPr="00CB0089">
        <w:rPr>
          <w:rFonts w:ascii="Times New Roman" w:hAnsi="Times New Roman" w:cs="Times New Roman"/>
          <w:color w:val="000000"/>
          <w:sz w:val="28"/>
          <w:szCs w:val="28"/>
        </w:rPr>
        <w:t xml:space="preserve">поселение </w:t>
      </w:r>
      <w:r w:rsidR="00B13CE1" w:rsidRPr="00CB0089">
        <w:rPr>
          <w:rFonts w:ascii="Times New Roman" w:hAnsi="Times New Roman" w:cs="Times New Roman"/>
          <w:color w:val="000000"/>
          <w:sz w:val="28"/>
          <w:szCs w:val="28"/>
        </w:rPr>
        <w:t>Куминский</w:t>
      </w:r>
      <w:r w:rsidR="00553E30">
        <w:rPr>
          <w:rFonts w:ascii="Times New Roman" w:hAnsi="Times New Roman" w:cs="Times New Roman"/>
          <w:color w:val="000000"/>
          <w:sz w:val="28"/>
          <w:szCs w:val="28"/>
        </w:rPr>
        <w:t xml:space="preserve"> </w:t>
      </w:r>
      <w:proofErr w:type="spellStart"/>
      <w:r w:rsidR="00943986">
        <w:rPr>
          <w:rFonts w:ascii="Times New Roman" w:hAnsi="Times New Roman" w:cs="Times New Roman"/>
          <w:b/>
          <w:bCs/>
          <w:color w:val="000000"/>
          <w:sz w:val="28"/>
          <w:szCs w:val="28"/>
        </w:rPr>
        <w:t>Грубцова</w:t>
      </w:r>
      <w:proofErr w:type="spellEnd"/>
      <w:r w:rsidR="00943986">
        <w:rPr>
          <w:rFonts w:ascii="Times New Roman" w:hAnsi="Times New Roman" w:cs="Times New Roman"/>
          <w:b/>
          <w:bCs/>
          <w:color w:val="000000"/>
          <w:sz w:val="28"/>
          <w:szCs w:val="28"/>
        </w:rPr>
        <w:t xml:space="preserve"> Сергея Анатольевича</w:t>
      </w:r>
      <w:r w:rsidRPr="00CB0089">
        <w:rPr>
          <w:rFonts w:ascii="Times New Roman" w:hAnsi="Times New Roman" w:cs="Times New Roman"/>
          <w:color w:val="000000"/>
          <w:sz w:val="28"/>
          <w:szCs w:val="28"/>
        </w:rPr>
        <w:t xml:space="preserve">, действующего на основании Устава муниципального образования </w:t>
      </w:r>
      <w:r w:rsidR="00B13CE1" w:rsidRPr="00CB0089">
        <w:rPr>
          <w:rFonts w:ascii="Times New Roman" w:hAnsi="Times New Roman" w:cs="Times New Roman"/>
          <w:color w:val="000000"/>
          <w:sz w:val="28"/>
          <w:szCs w:val="28"/>
        </w:rPr>
        <w:t xml:space="preserve">городское </w:t>
      </w:r>
      <w:r w:rsidRPr="00CB0089">
        <w:rPr>
          <w:rFonts w:ascii="Times New Roman" w:hAnsi="Times New Roman" w:cs="Times New Roman"/>
          <w:color w:val="000000"/>
          <w:sz w:val="28"/>
          <w:szCs w:val="28"/>
        </w:rPr>
        <w:t xml:space="preserve">поселение </w:t>
      </w:r>
      <w:r w:rsidR="00B13CE1" w:rsidRPr="00CB0089">
        <w:rPr>
          <w:rFonts w:ascii="Times New Roman" w:hAnsi="Times New Roman" w:cs="Times New Roman"/>
          <w:color w:val="000000"/>
          <w:sz w:val="28"/>
          <w:szCs w:val="28"/>
        </w:rPr>
        <w:t>Куминский</w:t>
      </w:r>
      <w:r w:rsidRPr="00CB0089">
        <w:rPr>
          <w:rFonts w:ascii="Times New Roman" w:hAnsi="Times New Roman" w:cs="Times New Roman"/>
          <w:color w:val="000000"/>
          <w:sz w:val="28"/>
          <w:szCs w:val="28"/>
        </w:rPr>
        <w:t xml:space="preserve">, с одной стороны, и </w:t>
      </w:r>
      <w:r w:rsidRPr="00CB0089">
        <w:rPr>
          <w:rFonts w:ascii="Times New Roman" w:hAnsi="Times New Roman" w:cs="Times New Roman"/>
          <w:b/>
          <w:bCs/>
          <w:color w:val="000000"/>
          <w:sz w:val="28"/>
          <w:szCs w:val="28"/>
        </w:rPr>
        <w:t>Администрация муниципального образования Кондинский район</w:t>
      </w:r>
      <w:r w:rsidRPr="00CB0089">
        <w:rPr>
          <w:rFonts w:ascii="Times New Roman" w:hAnsi="Times New Roman" w:cs="Times New Roman"/>
          <w:color w:val="000000"/>
          <w:sz w:val="28"/>
          <w:szCs w:val="28"/>
        </w:rPr>
        <w:t>, именуемая в дальнейшем «</w:t>
      </w:r>
      <w:r w:rsidRPr="00CB0089">
        <w:rPr>
          <w:rFonts w:ascii="Times New Roman" w:hAnsi="Times New Roman" w:cs="Times New Roman"/>
          <w:b/>
          <w:bCs/>
          <w:color w:val="000000"/>
          <w:sz w:val="28"/>
          <w:szCs w:val="28"/>
        </w:rPr>
        <w:t>Администрация района</w:t>
      </w:r>
      <w:r w:rsidRPr="000D4508">
        <w:rPr>
          <w:rFonts w:ascii="Times New Roman" w:hAnsi="Times New Roman" w:cs="Times New Roman"/>
          <w:color w:val="000000"/>
          <w:sz w:val="28"/>
          <w:szCs w:val="28"/>
        </w:rPr>
        <w:t>», в лице</w:t>
      </w:r>
      <w:r w:rsidR="0014349D" w:rsidRPr="000D4508">
        <w:rPr>
          <w:rFonts w:ascii="Times New Roman" w:hAnsi="Times New Roman" w:cs="Times New Roman"/>
          <w:color w:val="000000"/>
          <w:sz w:val="28"/>
          <w:szCs w:val="28"/>
        </w:rPr>
        <w:t xml:space="preserve"> </w:t>
      </w:r>
      <w:r w:rsidR="000D4508" w:rsidRPr="000D4508">
        <w:rPr>
          <w:rFonts w:ascii="Times New Roman" w:hAnsi="Times New Roman" w:cs="Times New Roman"/>
          <w:color w:val="000000"/>
          <w:sz w:val="28"/>
          <w:szCs w:val="28"/>
        </w:rPr>
        <w:t xml:space="preserve">исполняющего обязанности </w:t>
      </w:r>
      <w:r w:rsidRPr="000D4508">
        <w:rPr>
          <w:rFonts w:ascii="Times New Roman" w:hAnsi="Times New Roman" w:cs="Times New Roman"/>
          <w:color w:val="000000"/>
          <w:sz w:val="28"/>
          <w:szCs w:val="28"/>
        </w:rPr>
        <w:t xml:space="preserve">главы Кондинского района </w:t>
      </w:r>
      <w:r w:rsidR="000D4508" w:rsidRPr="000D4508">
        <w:rPr>
          <w:rFonts w:ascii="Times New Roman" w:hAnsi="Times New Roman" w:cs="Times New Roman"/>
          <w:b/>
          <w:color w:val="000000"/>
          <w:sz w:val="28"/>
          <w:szCs w:val="28"/>
        </w:rPr>
        <w:t>Мухина Андрея Александровича</w:t>
      </w:r>
      <w:r w:rsidRPr="00CB0089">
        <w:rPr>
          <w:rFonts w:ascii="Times New Roman" w:hAnsi="Times New Roman" w:cs="Times New Roman"/>
          <w:color w:val="000000"/>
          <w:sz w:val="28"/>
          <w:szCs w:val="28"/>
        </w:rPr>
        <w:t>, действующего на основании Устава Кондинского</w:t>
      </w:r>
      <w:proofErr w:type="gramEnd"/>
      <w:r w:rsidRPr="00CB0089">
        <w:rPr>
          <w:rFonts w:ascii="Times New Roman" w:hAnsi="Times New Roman" w:cs="Times New Roman"/>
          <w:color w:val="000000"/>
          <w:sz w:val="28"/>
          <w:szCs w:val="28"/>
        </w:rPr>
        <w:t xml:space="preserve"> района, с другой стороны, вместе именуемые «</w:t>
      </w:r>
      <w:r w:rsidRPr="00CB0089">
        <w:rPr>
          <w:rFonts w:ascii="Times New Roman" w:hAnsi="Times New Roman" w:cs="Times New Roman"/>
          <w:b/>
          <w:bCs/>
          <w:color w:val="000000"/>
          <w:sz w:val="28"/>
          <w:szCs w:val="28"/>
        </w:rPr>
        <w:t>Стороны</w:t>
      </w:r>
      <w:r w:rsidRPr="00CB0089">
        <w:rPr>
          <w:rFonts w:ascii="Times New Roman" w:hAnsi="Times New Roman" w:cs="Times New Roman"/>
          <w:color w:val="000000"/>
          <w:sz w:val="28"/>
          <w:szCs w:val="28"/>
        </w:rPr>
        <w:t xml:space="preserve">», </w:t>
      </w:r>
      <w:r w:rsidR="002E5FFE">
        <w:rPr>
          <w:rFonts w:ascii="Times New Roman" w:hAnsi="Times New Roman" w:cs="Times New Roman"/>
          <w:color w:val="000000"/>
          <w:sz w:val="28"/>
          <w:szCs w:val="28"/>
        </w:rPr>
        <w:t xml:space="preserve"> </w:t>
      </w:r>
      <w:r w:rsidRPr="00CB0089">
        <w:rPr>
          <w:rFonts w:ascii="Times New Roman" w:hAnsi="Times New Roman" w:cs="Times New Roman"/>
          <w:color w:val="000000"/>
          <w:sz w:val="28"/>
          <w:szCs w:val="28"/>
        </w:rPr>
        <w:t>для долговременного сотрудничества на договорной основе заключили на</w:t>
      </w:r>
      <w:r w:rsidR="00387733" w:rsidRPr="00CB0089">
        <w:rPr>
          <w:rFonts w:ascii="Times New Roman" w:hAnsi="Times New Roman" w:cs="Times New Roman"/>
          <w:color w:val="000000"/>
          <w:sz w:val="28"/>
          <w:szCs w:val="28"/>
        </w:rPr>
        <w:t>стоящее С</w:t>
      </w:r>
      <w:r w:rsidRPr="00CB0089">
        <w:rPr>
          <w:rFonts w:ascii="Times New Roman" w:hAnsi="Times New Roman" w:cs="Times New Roman"/>
          <w:color w:val="000000"/>
          <w:sz w:val="28"/>
          <w:szCs w:val="28"/>
        </w:rPr>
        <w:t>оглашение о нижеследующем:</w:t>
      </w:r>
    </w:p>
    <w:p w:rsidR="00131BB9" w:rsidRPr="00140294" w:rsidRDefault="00131BB9" w:rsidP="00CB0089">
      <w:pPr>
        <w:tabs>
          <w:tab w:val="left" w:pos="3885"/>
        </w:tabs>
        <w:spacing w:after="0" w:line="240" w:lineRule="auto"/>
        <w:ind w:firstLine="720"/>
        <w:rPr>
          <w:rFonts w:ascii="Times New Roman" w:hAnsi="Times New Roman" w:cs="Times New Roman"/>
          <w:b/>
          <w:bCs/>
          <w:color w:val="000000"/>
          <w:sz w:val="20"/>
          <w:szCs w:val="20"/>
        </w:rPr>
      </w:pPr>
      <w:r w:rsidRPr="00CB0089">
        <w:rPr>
          <w:rFonts w:ascii="Times New Roman" w:hAnsi="Times New Roman" w:cs="Times New Roman"/>
          <w:b/>
          <w:bCs/>
          <w:color w:val="000000"/>
          <w:sz w:val="28"/>
          <w:szCs w:val="28"/>
        </w:rPr>
        <w:tab/>
      </w:r>
    </w:p>
    <w:p w:rsidR="000F631A" w:rsidRPr="00CB0089" w:rsidRDefault="000F631A" w:rsidP="00CB0089">
      <w:pPr>
        <w:spacing w:after="0" w:line="240" w:lineRule="auto"/>
        <w:ind w:firstLine="720"/>
        <w:jc w:val="center"/>
        <w:rPr>
          <w:rFonts w:ascii="Times New Roman" w:hAnsi="Times New Roman" w:cs="Times New Roman"/>
          <w:b/>
          <w:bCs/>
          <w:color w:val="000000"/>
          <w:sz w:val="28"/>
          <w:szCs w:val="28"/>
        </w:rPr>
      </w:pPr>
      <w:r w:rsidRPr="00CB0089">
        <w:rPr>
          <w:rFonts w:ascii="Times New Roman" w:hAnsi="Times New Roman" w:cs="Times New Roman"/>
          <w:b/>
          <w:bCs/>
          <w:color w:val="000000"/>
          <w:sz w:val="28"/>
          <w:szCs w:val="28"/>
        </w:rPr>
        <w:t xml:space="preserve">Статья 1. Правовая основа настоящего Соглашения </w:t>
      </w:r>
    </w:p>
    <w:p w:rsidR="00326391" w:rsidRPr="00140294" w:rsidRDefault="00326391" w:rsidP="00CB0089">
      <w:pPr>
        <w:spacing w:after="0" w:line="240" w:lineRule="auto"/>
        <w:ind w:firstLine="720"/>
        <w:jc w:val="center"/>
        <w:rPr>
          <w:rFonts w:ascii="Times New Roman" w:hAnsi="Times New Roman" w:cs="Times New Roman"/>
          <w:b/>
          <w:bCs/>
          <w:color w:val="000000"/>
          <w:sz w:val="20"/>
          <w:szCs w:val="20"/>
        </w:rPr>
      </w:pPr>
    </w:p>
    <w:p w:rsidR="00943986" w:rsidRPr="00943986" w:rsidRDefault="0014349D" w:rsidP="00943986">
      <w:pPr>
        <w:spacing w:after="0" w:line="240" w:lineRule="auto"/>
        <w:ind w:firstLine="708"/>
        <w:jc w:val="both"/>
        <w:rPr>
          <w:rFonts w:ascii="Times New Roman" w:hAnsi="Times New Roman" w:cs="Times New Roman"/>
          <w:color w:val="000000"/>
          <w:sz w:val="28"/>
          <w:szCs w:val="28"/>
        </w:rPr>
      </w:pPr>
      <w:r w:rsidRPr="00943986">
        <w:rPr>
          <w:rFonts w:ascii="Times New Roman" w:hAnsi="Times New Roman" w:cs="Times New Roman"/>
          <w:color w:val="000000"/>
          <w:sz w:val="28"/>
          <w:szCs w:val="28"/>
        </w:rPr>
        <w:t xml:space="preserve">Настоящее Соглашение заключено в соответствии с </w:t>
      </w:r>
      <w:hyperlink r:id="rId9" w:history="1">
        <w:r w:rsidRPr="00943986">
          <w:rPr>
            <w:rFonts w:ascii="Times New Roman" w:hAnsi="Times New Roman" w:cs="Times New Roman"/>
            <w:color w:val="000000"/>
            <w:sz w:val="28"/>
            <w:szCs w:val="28"/>
          </w:rPr>
          <w:t>частью 4 статьи 15</w:t>
        </w:r>
      </w:hyperlink>
      <w:r w:rsidRPr="00943986">
        <w:rPr>
          <w:rFonts w:ascii="Times New Roman" w:hAnsi="Times New Roman" w:cs="Times New Roman"/>
          <w:color w:val="000000"/>
          <w:sz w:val="28"/>
          <w:szCs w:val="28"/>
        </w:rPr>
        <w:t xml:space="preserve"> </w:t>
      </w:r>
      <w:proofErr w:type="gramStart"/>
      <w:r w:rsidRPr="00943986">
        <w:rPr>
          <w:rFonts w:ascii="Times New Roman" w:hAnsi="Times New Roman" w:cs="Times New Roman"/>
          <w:color w:val="000000"/>
          <w:sz w:val="28"/>
          <w:szCs w:val="28"/>
        </w:rPr>
        <w:t xml:space="preserve">Федерального закона от 06 октября 2003 года № 131-ФЗ «Об общих принципах организации местного самоуправления в Российской Федерации», Уставом муниципального образования городское поселение </w:t>
      </w:r>
      <w:r w:rsidR="00A57272" w:rsidRPr="00943986">
        <w:rPr>
          <w:rFonts w:ascii="Times New Roman" w:hAnsi="Times New Roman" w:cs="Times New Roman"/>
          <w:color w:val="000000"/>
          <w:sz w:val="28"/>
          <w:szCs w:val="28"/>
        </w:rPr>
        <w:t>Куминский</w:t>
      </w:r>
      <w:r w:rsidRPr="00943986">
        <w:rPr>
          <w:rFonts w:ascii="Times New Roman" w:hAnsi="Times New Roman" w:cs="Times New Roman"/>
          <w:color w:val="000000"/>
          <w:sz w:val="28"/>
          <w:szCs w:val="28"/>
        </w:rPr>
        <w:t>, Уставом Кондинского района, решением Думы Кондинского района от 29 мая 2013 года № 353 «О Порядке заключения соглашений с органами местного самоуправления поселений, входящих в состав Кондинского района, о передаче (принятии) осуществления части полномочий по решению вопросов местного</w:t>
      </w:r>
      <w:proofErr w:type="gramEnd"/>
      <w:r w:rsidRPr="00943986">
        <w:rPr>
          <w:rFonts w:ascii="Times New Roman" w:hAnsi="Times New Roman" w:cs="Times New Roman"/>
          <w:color w:val="000000"/>
          <w:sz w:val="28"/>
          <w:szCs w:val="28"/>
        </w:rPr>
        <w:t xml:space="preserve"> </w:t>
      </w:r>
      <w:proofErr w:type="gramStart"/>
      <w:r w:rsidRPr="00943986">
        <w:rPr>
          <w:rFonts w:ascii="Times New Roman" w:hAnsi="Times New Roman" w:cs="Times New Roman"/>
          <w:color w:val="000000"/>
          <w:sz w:val="28"/>
          <w:szCs w:val="28"/>
        </w:rPr>
        <w:t xml:space="preserve">значения», </w:t>
      </w:r>
      <w:r w:rsidR="00943986" w:rsidRPr="00CB5B7D">
        <w:rPr>
          <w:rFonts w:ascii="Times New Roman" w:hAnsi="Times New Roman" w:cs="Times New Roman"/>
          <w:color w:val="000000"/>
          <w:sz w:val="28"/>
          <w:szCs w:val="28"/>
        </w:rPr>
        <w:t xml:space="preserve">решение Думы </w:t>
      </w:r>
      <w:r w:rsidRPr="00CB5B7D">
        <w:rPr>
          <w:rFonts w:ascii="Times New Roman" w:hAnsi="Times New Roman" w:cs="Times New Roman"/>
          <w:color w:val="000000"/>
          <w:sz w:val="28"/>
          <w:szCs w:val="28"/>
        </w:rPr>
        <w:t xml:space="preserve">Кондинского района  </w:t>
      </w:r>
      <w:r w:rsidRPr="000D4508">
        <w:rPr>
          <w:rFonts w:ascii="Times New Roman" w:hAnsi="Times New Roman" w:cs="Times New Roman"/>
          <w:color w:val="000000"/>
          <w:sz w:val="28"/>
          <w:szCs w:val="28"/>
        </w:rPr>
        <w:t xml:space="preserve">от </w:t>
      </w:r>
      <w:r w:rsidR="001D5841">
        <w:rPr>
          <w:rFonts w:ascii="Times New Roman" w:hAnsi="Times New Roman" w:cs="Times New Roman"/>
          <w:color w:val="000000"/>
          <w:sz w:val="28"/>
          <w:szCs w:val="28"/>
        </w:rPr>
        <w:t>29</w:t>
      </w:r>
      <w:r w:rsidR="00CB5B7D" w:rsidRPr="000D4508">
        <w:rPr>
          <w:rFonts w:ascii="Times New Roman" w:hAnsi="Times New Roman" w:cs="Times New Roman"/>
          <w:color w:val="000000"/>
          <w:sz w:val="28"/>
          <w:szCs w:val="28"/>
        </w:rPr>
        <w:t xml:space="preserve"> </w:t>
      </w:r>
      <w:r w:rsidR="000D4508" w:rsidRPr="000D4508">
        <w:rPr>
          <w:rFonts w:ascii="Times New Roman" w:hAnsi="Times New Roman" w:cs="Times New Roman"/>
          <w:color w:val="000000"/>
          <w:sz w:val="28"/>
          <w:szCs w:val="28"/>
        </w:rPr>
        <w:t>октября</w:t>
      </w:r>
      <w:r w:rsidRPr="000D4508">
        <w:rPr>
          <w:rFonts w:ascii="Times New Roman" w:hAnsi="Times New Roman" w:cs="Times New Roman"/>
          <w:color w:val="000000"/>
          <w:sz w:val="28"/>
          <w:szCs w:val="28"/>
        </w:rPr>
        <w:t xml:space="preserve"> 20</w:t>
      </w:r>
      <w:r w:rsidR="000D4508" w:rsidRPr="000D4508">
        <w:rPr>
          <w:rFonts w:ascii="Times New Roman" w:hAnsi="Times New Roman" w:cs="Times New Roman"/>
          <w:color w:val="000000"/>
          <w:sz w:val="28"/>
          <w:szCs w:val="28"/>
        </w:rPr>
        <w:t>21</w:t>
      </w:r>
      <w:r w:rsidRPr="000D4508">
        <w:rPr>
          <w:rFonts w:ascii="Times New Roman" w:hAnsi="Times New Roman" w:cs="Times New Roman"/>
          <w:color w:val="000000"/>
          <w:sz w:val="28"/>
          <w:szCs w:val="28"/>
        </w:rPr>
        <w:t xml:space="preserve"> года №</w:t>
      </w:r>
      <w:r w:rsidR="00784875" w:rsidRPr="000D4508">
        <w:rPr>
          <w:rFonts w:ascii="Times New Roman" w:hAnsi="Times New Roman" w:cs="Times New Roman"/>
          <w:color w:val="000000"/>
          <w:sz w:val="28"/>
          <w:szCs w:val="28"/>
        </w:rPr>
        <w:t xml:space="preserve"> </w:t>
      </w:r>
      <w:r w:rsidR="001D5841">
        <w:rPr>
          <w:rFonts w:ascii="Times New Roman" w:hAnsi="Times New Roman" w:cs="Times New Roman"/>
          <w:color w:val="000000"/>
          <w:sz w:val="28"/>
          <w:szCs w:val="28"/>
        </w:rPr>
        <w:t>843</w:t>
      </w:r>
      <w:r w:rsidR="00CB5B7D">
        <w:rPr>
          <w:rFonts w:ascii="Times New Roman" w:hAnsi="Times New Roman" w:cs="Times New Roman"/>
          <w:color w:val="000000"/>
          <w:sz w:val="28"/>
          <w:szCs w:val="28"/>
        </w:rPr>
        <w:t xml:space="preserve"> </w:t>
      </w:r>
      <w:r w:rsidRPr="00CB5B7D">
        <w:rPr>
          <w:rFonts w:ascii="Times New Roman" w:hAnsi="Times New Roman" w:cs="Times New Roman"/>
          <w:color w:val="000000"/>
          <w:sz w:val="28"/>
          <w:szCs w:val="28"/>
        </w:rPr>
        <w:t>«О принятии осуществлени</w:t>
      </w:r>
      <w:r w:rsidR="00943986" w:rsidRPr="00CB5B7D">
        <w:rPr>
          <w:rFonts w:ascii="Times New Roman" w:hAnsi="Times New Roman" w:cs="Times New Roman"/>
          <w:color w:val="000000"/>
          <w:sz w:val="28"/>
          <w:szCs w:val="28"/>
        </w:rPr>
        <w:t>я</w:t>
      </w:r>
      <w:r w:rsidRPr="00CB5B7D">
        <w:rPr>
          <w:rFonts w:ascii="Times New Roman" w:hAnsi="Times New Roman" w:cs="Times New Roman"/>
          <w:color w:val="000000"/>
          <w:sz w:val="28"/>
          <w:szCs w:val="28"/>
        </w:rPr>
        <w:t xml:space="preserve"> части полномочий по решению вопросов местного значения» и</w:t>
      </w:r>
      <w:r w:rsidRPr="00943986">
        <w:rPr>
          <w:rFonts w:ascii="Times New Roman" w:hAnsi="Times New Roman" w:cs="Times New Roman"/>
          <w:color w:val="000000"/>
          <w:sz w:val="28"/>
          <w:szCs w:val="28"/>
        </w:rPr>
        <w:t xml:space="preserve"> постановлением администрации городского поселения </w:t>
      </w:r>
      <w:r w:rsidRPr="00F55D27">
        <w:rPr>
          <w:rFonts w:ascii="Times New Roman" w:hAnsi="Times New Roman" w:cs="Times New Roman"/>
          <w:color w:val="000000"/>
          <w:sz w:val="28"/>
          <w:szCs w:val="28"/>
        </w:rPr>
        <w:t xml:space="preserve">Куминский от </w:t>
      </w:r>
      <w:r w:rsidR="00F55D27" w:rsidRPr="00F55D27">
        <w:rPr>
          <w:rFonts w:ascii="Times New Roman" w:hAnsi="Times New Roman" w:cs="Times New Roman"/>
          <w:color w:val="000000"/>
          <w:sz w:val="28"/>
          <w:szCs w:val="28"/>
        </w:rPr>
        <w:t>08</w:t>
      </w:r>
      <w:r w:rsidRPr="00F55D27">
        <w:rPr>
          <w:rFonts w:ascii="Times New Roman" w:hAnsi="Times New Roman" w:cs="Times New Roman"/>
          <w:color w:val="000000"/>
          <w:sz w:val="28"/>
          <w:szCs w:val="28"/>
        </w:rPr>
        <w:t xml:space="preserve"> </w:t>
      </w:r>
      <w:r w:rsidR="00F55D27" w:rsidRPr="00F55D27">
        <w:rPr>
          <w:rFonts w:ascii="Times New Roman" w:hAnsi="Times New Roman" w:cs="Times New Roman"/>
          <w:color w:val="000000"/>
          <w:sz w:val="28"/>
          <w:szCs w:val="28"/>
        </w:rPr>
        <w:t>сентября</w:t>
      </w:r>
      <w:r w:rsidRPr="00F55D27">
        <w:rPr>
          <w:rFonts w:ascii="Times New Roman" w:hAnsi="Times New Roman" w:cs="Times New Roman"/>
          <w:color w:val="000000"/>
          <w:sz w:val="28"/>
          <w:szCs w:val="28"/>
        </w:rPr>
        <w:t xml:space="preserve"> 20</w:t>
      </w:r>
      <w:r w:rsidR="00F55D27" w:rsidRPr="00F55D27">
        <w:rPr>
          <w:rFonts w:ascii="Times New Roman" w:hAnsi="Times New Roman" w:cs="Times New Roman"/>
          <w:color w:val="000000"/>
          <w:sz w:val="28"/>
          <w:szCs w:val="28"/>
        </w:rPr>
        <w:t>21</w:t>
      </w:r>
      <w:r w:rsidRPr="00F55D27">
        <w:rPr>
          <w:rFonts w:ascii="Times New Roman" w:hAnsi="Times New Roman" w:cs="Times New Roman"/>
          <w:color w:val="000000"/>
          <w:sz w:val="28"/>
          <w:szCs w:val="28"/>
        </w:rPr>
        <w:t xml:space="preserve"> года № </w:t>
      </w:r>
      <w:r w:rsidR="00943986" w:rsidRPr="00F55D27">
        <w:rPr>
          <w:rFonts w:ascii="Times New Roman" w:hAnsi="Times New Roman" w:cs="Times New Roman"/>
          <w:color w:val="000000"/>
          <w:sz w:val="28"/>
          <w:szCs w:val="28"/>
        </w:rPr>
        <w:t>2</w:t>
      </w:r>
      <w:r w:rsidR="00F55D27" w:rsidRPr="00F55D27">
        <w:rPr>
          <w:rFonts w:ascii="Times New Roman" w:hAnsi="Times New Roman" w:cs="Times New Roman"/>
          <w:color w:val="000000"/>
          <w:sz w:val="28"/>
          <w:szCs w:val="28"/>
        </w:rPr>
        <w:t>23</w:t>
      </w:r>
      <w:r w:rsidRPr="00F55D27">
        <w:rPr>
          <w:rFonts w:ascii="Times New Roman" w:hAnsi="Times New Roman" w:cs="Times New Roman"/>
          <w:color w:val="000000"/>
          <w:sz w:val="28"/>
          <w:szCs w:val="28"/>
        </w:rPr>
        <w:t xml:space="preserve"> </w:t>
      </w:r>
      <w:r w:rsidR="00943986" w:rsidRPr="00F55D27">
        <w:rPr>
          <w:rFonts w:ascii="Times New Roman" w:hAnsi="Times New Roman" w:cs="Times New Roman"/>
          <w:color w:val="000000"/>
          <w:sz w:val="28"/>
          <w:szCs w:val="28"/>
        </w:rPr>
        <w:t>«О передаче осуществления части полномочий по решению вопросов</w:t>
      </w:r>
      <w:r w:rsidR="00943986" w:rsidRPr="00943986">
        <w:rPr>
          <w:rFonts w:ascii="Times New Roman" w:hAnsi="Times New Roman" w:cs="Times New Roman"/>
          <w:color w:val="000000"/>
          <w:sz w:val="28"/>
          <w:szCs w:val="28"/>
        </w:rPr>
        <w:t xml:space="preserve"> местного значения органам местного самоуправления  Кондинского района на 20</w:t>
      </w:r>
      <w:r w:rsidR="007F7AD7">
        <w:rPr>
          <w:rFonts w:ascii="Times New Roman" w:hAnsi="Times New Roman" w:cs="Times New Roman"/>
          <w:color w:val="000000"/>
          <w:sz w:val="28"/>
          <w:szCs w:val="28"/>
        </w:rPr>
        <w:t>22</w:t>
      </w:r>
      <w:r w:rsidR="00943986" w:rsidRPr="00943986">
        <w:rPr>
          <w:rFonts w:ascii="Times New Roman" w:hAnsi="Times New Roman" w:cs="Times New Roman"/>
          <w:color w:val="000000"/>
          <w:sz w:val="28"/>
          <w:szCs w:val="28"/>
        </w:rPr>
        <w:t>-202</w:t>
      </w:r>
      <w:r w:rsidR="007F7AD7">
        <w:rPr>
          <w:rFonts w:ascii="Times New Roman" w:hAnsi="Times New Roman" w:cs="Times New Roman"/>
          <w:color w:val="000000"/>
          <w:sz w:val="28"/>
          <w:szCs w:val="28"/>
        </w:rPr>
        <w:t>4</w:t>
      </w:r>
      <w:r w:rsidR="00943986" w:rsidRPr="00943986">
        <w:rPr>
          <w:rFonts w:ascii="Times New Roman" w:hAnsi="Times New Roman" w:cs="Times New Roman"/>
          <w:color w:val="000000"/>
          <w:sz w:val="28"/>
          <w:szCs w:val="28"/>
        </w:rPr>
        <w:t xml:space="preserve"> годы»</w:t>
      </w:r>
      <w:r w:rsidR="00943986">
        <w:rPr>
          <w:rFonts w:ascii="Times New Roman" w:hAnsi="Times New Roman" w:cs="Times New Roman"/>
          <w:color w:val="000000"/>
          <w:sz w:val="28"/>
          <w:szCs w:val="28"/>
        </w:rPr>
        <w:t>.</w:t>
      </w:r>
      <w:proofErr w:type="gramEnd"/>
    </w:p>
    <w:p w:rsidR="0014349D" w:rsidRPr="00E876BE" w:rsidRDefault="0014349D" w:rsidP="0014349D">
      <w:pPr>
        <w:pStyle w:val="Style6"/>
        <w:widowControl/>
        <w:spacing w:line="240" w:lineRule="auto"/>
        <w:ind w:firstLine="708"/>
        <w:rPr>
          <w:color w:val="000000"/>
          <w:sz w:val="28"/>
          <w:szCs w:val="28"/>
        </w:rPr>
      </w:pPr>
    </w:p>
    <w:p w:rsidR="00131BB9" w:rsidRPr="00140294" w:rsidRDefault="00131BB9" w:rsidP="00CB0089">
      <w:pPr>
        <w:autoSpaceDE w:val="0"/>
        <w:autoSpaceDN w:val="0"/>
        <w:adjustRightInd w:val="0"/>
        <w:spacing w:after="0" w:line="240" w:lineRule="auto"/>
        <w:ind w:firstLine="720"/>
        <w:jc w:val="both"/>
        <w:rPr>
          <w:rFonts w:ascii="Times New Roman" w:hAnsi="Times New Roman" w:cs="Times New Roman"/>
          <w:b/>
          <w:bCs/>
          <w:color w:val="000000"/>
          <w:sz w:val="20"/>
          <w:szCs w:val="20"/>
        </w:rPr>
      </w:pPr>
      <w:r w:rsidRPr="00CB0089">
        <w:rPr>
          <w:rFonts w:ascii="Times New Roman" w:hAnsi="Times New Roman" w:cs="Times New Roman"/>
          <w:b/>
          <w:bCs/>
          <w:color w:val="000000"/>
          <w:sz w:val="28"/>
          <w:szCs w:val="28"/>
        </w:rPr>
        <w:tab/>
      </w:r>
    </w:p>
    <w:p w:rsidR="000F631A" w:rsidRPr="00CB0089" w:rsidRDefault="000F631A" w:rsidP="00CB0089">
      <w:pPr>
        <w:spacing w:after="0" w:line="240" w:lineRule="auto"/>
        <w:jc w:val="center"/>
        <w:rPr>
          <w:rFonts w:ascii="Times New Roman" w:hAnsi="Times New Roman" w:cs="Times New Roman"/>
          <w:b/>
          <w:bCs/>
          <w:color w:val="000000"/>
          <w:sz w:val="28"/>
          <w:szCs w:val="28"/>
        </w:rPr>
      </w:pPr>
      <w:r w:rsidRPr="00CB0089">
        <w:rPr>
          <w:rFonts w:ascii="Times New Roman" w:hAnsi="Times New Roman" w:cs="Times New Roman"/>
          <w:b/>
          <w:bCs/>
          <w:color w:val="000000"/>
          <w:sz w:val="28"/>
          <w:szCs w:val="28"/>
        </w:rPr>
        <w:t xml:space="preserve">Статья 2. Предмет настоящего Соглашения </w:t>
      </w:r>
    </w:p>
    <w:p w:rsidR="00326391" w:rsidRPr="00140294" w:rsidRDefault="00326391" w:rsidP="00CB0089">
      <w:pPr>
        <w:spacing w:after="0" w:line="240" w:lineRule="auto"/>
        <w:jc w:val="center"/>
        <w:rPr>
          <w:rFonts w:ascii="Times New Roman" w:hAnsi="Times New Roman" w:cs="Times New Roman"/>
          <w:b/>
          <w:bCs/>
          <w:color w:val="000000"/>
          <w:sz w:val="20"/>
          <w:szCs w:val="20"/>
        </w:rPr>
      </w:pPr>
    </w:p>
    <w:p w:rsidR="000F631A" w:rsidRPr="00CB0089" w:rsidRDefault="00387733" w:rsidP="00CB0089">
      <w:pPr>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2.1. Настоящее С</w:t>
      </w:r>
      <w:r w:rsidR="000F631A" w:rsidRPr="00CB0089">
        <w:rPr>
          <w:rFonts w:ascii="Times New Roman" w:hAnsi="Times New Roman" w:cs="Times New Roman"/>
          <w:color w:val="000000"/>
          <w:sz w:val="28"/>
          <w:szCs w:val="28"/>
        </w:rPr>
        <w:t xml:space="preserve">оглашение закрепляет передачу </w:t>
      </w:r>
      <w:proofErr w:type="gramStart"/>
      <w:r w:rsidR="000F631A" w:rsidRPr="00CB0089">
        <w:rPr>
          <w:rFonts w:ascii="Times New Roman" w:hAnsi="Times New Roman" w:cs="Times New Roman"/>
          <w:color w:val="000000"/>
          <w:sz w:val="28"/>
          <w:szCs w:val="28"/>
        </w:rPr>
        <w:t>Администрации района полномочий орган</w:t>
      </w:r>
      <w:r w:rsidR="00A57272">
        <w:rPr>
          <w:rFonts w:ascii="Times New Roman" w:hAnsi="Times New Roman" w:cs="Times New Roman"/>
          <w:color w:val="000000"/>
          <w:sz w:val="28"/>
          <w:szCs w:val="28"/>
        </w:rPr>
        <w:t>ов</w:t>
      </w:r>
      <w:r w:rsidR="000F631A" w:rsidRPr="00CB0089">
        <w:rPr>
          <w:rFonts w:ascii="Times New Roman" w:hAnsi="Times New Roman" w:cs="Times New Roman"/>
          <w:color w:val="000000"/>
          <w:sz w:val="28"/>
          <w:szCs w:val="28"/>
        </w:rPr>
        <w:t xml:space="preserve"> местного самоуправления </w:t>
      </w:r>
      <w:r w:rsidR="001B1B21" w:rsidRPr="00CB0089">
        <w:rPr>
          <w:rFonts w:ascii="Times New Roman" w:hAnsi="Times New Roman" w:cs="Times New Roman"/>
          <w:color w:val="000000"/>
          <w:sz w:val="28"/>
          <w:szCs w:val="28"/>
        </w:rPr>
        <w:t>городского поселения</w:t>
      </w:r>
      <w:proofErr w:type="gramEnd"/>
      <w:r w:rsidR="001B1B21" w:rsidRPr="00CB0089">
        <w:rPr>
          <w:rFonts w:ascii="Times New Roman" w:hAnsi="Times New Roman" w:cs="Times New Roman"/>
          <w:color w:val="000000"/>
          <w:sz w:val="28"/>
          <w:szCs w:val="28"/>
        </w:rPr>
        <w:t xml:space="preserve"> Куминский</w:t>
      </w:r>
      <w:r w:rsidR="000F631A" w:rsidRPr="00CB0089">
        <w:rPr>
          <w:rFonts w:ascii="Times New Roman" w:hAnsi="Times New Roman" w:cs="Times New Roman"/>
          <w:color w:val="000000"/>
          <w:sz w:val="28"/>
          <w:szCs w:val="28"/>
        </w:rPr>
        <w:t xml:space="preserve">, по решению вопросов местного значения, предусмотренных </w:t>
      </w:r>
      <w:r w:rsidR="00567CEC" w:rsidRPr="00CB0089">
        <w:rPr>
          <w:rFonts w:ascii="Times New Roman" w:hAnsi="Times New Roman" w:cs="Times New Roman"/>
          <w:color w:val="000000"/>
          <w:sz w:val="28"/>
          <w:szCs w:val="28"/>
        </w:rPr>
        <w:t>Федеральн</w:t>
      </w:r>
      <w:r w:rsidR="00C72505">
        <w:rPr>
          <w:rFonts w:ascii="Times New Roman" w:hAnsi="Times New Roman" w:cs="Times New Roman"/>
          <w:color w:val="000000"/>
          <w:sz w:val="28"/>
          <w:szCs w:val="28"/>
        </w:rPr>
        <w:t>ым</w:t>
      </w:r>
      <w:r w:rsidR="00567CEC" w:rsidRPr="00CB0089">
        <w:rPr>
          <w:rFonts w:ascii="Times New Roman" w:hAnsi="Times New Roman" w:cs="Times New Roman"/>
          <w:color w:val="000000"/>
          <w:sz w:val="28"/>
          <w:szCs w:val="28"/>
        </w:rPr>
        <w:t xml:space="preserve"> закон</w:t>
      </w:r>
      <w:r w:rsidR="00C72505">
        <w:rPr>
          <w:rFonts w:ascii="Times New Roman" w:hAnsi="Times New Roman" w:cs="Times New Roman"/>
          <w:color w:val="000000"/>
          <w:sz w:val="28"/>
          <w:szCs w:val="28"/>
        </w:rPr>
        <w:t>ом</w:t>
      </w:r>
      <w:r w:rsidR="00567CEC" w:rsidRPr="00CB0089">
        <w:rPr>
          <w:rFonts w:ascii="Times New Roman" w:hAnsi="Times New Roman" w:cs="Times New Roman"/>
          <w:color w:val="000000"/>
          <w:sz w:val="28"/>
          <w:szCs w:val="28"/>
        </w:rPr>
        <w:t xml:space="preserve"> от 06 октября </w:t>
      </w:r>
      <w:r w:rsidR="000F631A" w:rsidRPr="00CB0089">
        <w:rPr>
          <w:rFonts w:ascii="Times New Roman" w:hAnsi="Times New Roman" w:cs="Times New Roman"/>
          <w:color w:val="000000"/>
          <w:sz w:val="28"/>
          <w:szCs w:val="28"/>
        </w:rPr>
        <w:t>2003</w:t>
      </w:r>
      <w:r w:rsidR="00567CEC" w:rsidRPr="00CB0089">
        <w:rPr>
          <w:rFonts w:ascii="Times New Roman" w:hAnsi="Times New Roman" w:cs="Times New Roman"/>
          <w:color w:val="000000"/>
          <w:sz w:val="28"/>
          <w:szCs w:val="28"/>
        </w:rPr>
        <w:t xml:space="preserve"> года</w:t>
      </w:r>
      <w:r w:rsidR="000F631A" w:rsidRPr="00CB0089">
        <w:rPr>
          <w:rFonts w:ascii="Times New Roman" w:hAnsi="Times New Roman" w:cs="Times New Roman"/>
          <w:color w:val="000000"/>
          <w:sz w:val="28"/>
          <w:szCs w:val="28"/>
        </w:rPr>
        <w:t xml:space="preserve"> № 131-ФЗ «Об общих принципах организации местного самоуправления в Российской Федерации».  </w:t>
      </w:r>
    </w:p>
    <w:p w:rsidR="000F631A" w:rsidRPr="00CB0089" w:rsidRDefault="000F631A" w:rsidP="00CB0089">
      <w:pPr>
        <w:spacing w:after="0" w:line="240" w:lineRule="auto"/>
        <w:ind w:firstLine="708"/>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lastRenderedPageBreak/>
        <w:t>2.2. Стороны признают необходимость совместных действий по реализац</w:t>
      </w:r>
      <w:r w:rsidR="00567CEC" w:rsidRPr="00CB0089">
        <w:rPr>
          <w:rFonts w:ascii="Times New Roman" w:hAnsi="Times New Roman" w:cs="Times New Roman"/>
          <w:color w:val="000000"/>
          <w:sz w:val="28"/>
          <w:szCs w:val="28"/>
        </w:rPr>
        <w:t xml:space="preserve">ии Федерального закона от 06 октября </w:t>
      </w:r>
      <w:r w:rsidRPr="00CB0089">
        <w:rPr>
          <w:rFonts w:ascii="Times New Roman" w:hAnsi="Times New Roman" w:cs="Times New Roman"/>
          <w:color w:val="000000"/>
          <w:sz w:val="28"/>
          <w:szCs w:val="28"/>
        </w:rPr>
        <w:t>2003</w:t>
      </w:r>
      <w:r w:rsidR="00567CEC" w:rsidRPr="00CB0089">
        <w:rPr>
          <w:rFonts w:ascii="Times New Roman" w:hAnsi="Times New Roman" w:cs="Times New Roman"/>
          <w:color w:val="000000"/>
          <w:sz w:val="28"/>
          <w:szCs w:val="28"/>
        </w:rPr>
        <w:t xml:space="preserve"> года</w:t>
      </w:r>
      <w:r w:rsidRPr="00CB0089">
        <w:rPr>
          <w:rFonts w:ascii="Times New Roman" w:hAnsi="Times New Roman" w:cs="Times New Roman"/>
          <w:color w:val="000000"/>
          <w:sz w:val="28"/>
          <w:szCs w:val="28"/>
        </w:rPr>
        <w:t xml:space="preserve"> № 131-ФЗ «Об общих принципах организации местного самоуправления в Российской Федерации» и решению вопросов местного значения органами местного самоуправления Кондинского района и </w:t>
      </w:r>
      <w:r w:rsidR="001B1B21" w:rsidRPr="00CB0089">
        <w:rPr>
          <w:rFonts w:ascii="Times New Roman" w:hAnsi="Times New Roman" w:cs="Times New Roman"/>
          <w:color w:val="000000"/>
          <w:sz w:val="28"/>
          <w:szCs w:val="28"/>
        </w:rPr>
        <w:t>городского поселения Куминский</w:t>
      </w:r>
      <w:r w:rsidRPr="00CB0089">
        <w:rPr>
          <w:rFonts w:ascii="Times New Roman" w:hAnsi="Times New Roman" w:cs="Times New Roman"/>
          <w:color w:val="000000"/>
          <w:sz w:val="28"/>
          <w:szCs w:val="28"/>
        </w:rPr>
        <w:t xml:space="preserve">. </w:t>
      </w:r>
    </w:p>
    <w:p w:rsidR="000F631A" w:rsidRPr="00CB0089" w:rsidRDefault="000F631A" w:rsidP="00CB0089">
      <w:pPr>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 xml:space="preserve">2.3. Стороны признают также, что в целях более эффективного решения вопросов местного значения, необходима передача части полномочий органами местного самоуправления </w:t>
      </w:r>
      <w:r w:rsidR="001B1B21" w:rsidRPr="00CB0089">
        <w:rPr>
          <w:rFonts w:ascii="Times New Roman" w:hAnsi="Times New Roman" w:cs="Times New Roman"/>
          <w:color w:val="000000"/>
          <w:sz w:val="28"/>
          <w:szCs w:val="28"/>
        </w:rPr>
        <w:t>городского поселения Куминский</w:t>
      </w:r>
      <w:r w:rsidRPr="00CB0089">
        <w:rPr>
          <w:rFonts w:ascii="Times New Roman" w:hAnsi="Times New Roman" w:cs="Times New Roman"/>
          <w:color w:val="000000"/>
          <w:sz w:val="28"/>
          <w:szCs w:val="28"/>
        </w:rPr>
        <w:t xml:space="preserve"> органам местного самоуправления Кондинского района, за счет межбюджетных трансфертов, предоставляемых из бюджет</w:t>
      </w:r>
      <w:r w:rsidR="00551F9D" w:rsidRPr="00CB0089">
        <w:rPr>
          <w:rFonts w:ascii="Times New Roman" w:hAnsi="Times New Roman" w:cs="Times New Roman"/>
          <w:color w:val="000000"/>
          <w:sz w:val="28"/>
          <w:szCs w:val="28"/>
        </w:rPr>
        <w:t>а</w:t>
      </w:r>
      <w:r w:rsidRPr="00CB0089">
        <w:rPr>
          <w:rFonts w:ascii="Times New Roman" w:hAnsi="Times New Roman" w:cs="Times New Roman"/>
          <w:color w:val="000000"/>
          <w:sz w:val="28"/>
          <w:szCs w:val="28"/>
        </w:rPr>
        <w:t xml:space="preserve"> поселени</w:t>
      </w:r>
      <w:r w:rsidR="00551F9D" w:rsidRPr="00CB0089">
        <w:rPr>
          <w:rFonts w:ascii="Times New Roman" w:hAnsi="Times New Roman" w:cs="Times New Roman"/>
          <w:color w:val="000000"/>
          <w:sz w:val="28"/>
          <w:szCs w:val="28"/>
        </w:rPr>
        <w:t>я</w:t>
      </w:r>
      <w:r w:rsidRPr="00CB0089">
        <w:rPr>
          <w:rFonts w:ascii="Times New Roman" w:hAnsi="Times New Roman" w:cs="Times New Roman"/>
          <w:color w:val="000000"/>
          <w:sz w:val="28"/>
          <w:szCs w:val="28"/>
        </w:rPr>
        <w:t xml:space="preserve"> в бюджет муниципального района в соответствии  с Бюджетным кодексом  Российской Федерации. </w:t>
      </w:r>
    </w:p>
    <w:p w:rsidR="000F631A" w:rsidRPr="00140294" w:rsidRDefault="000F631A" w:rsidP="00CB0089">
      <w:pPr>
        <w:autoSpaceDE w:val="0"/>
        <w:autoSpaceDN w:val="0"/>
        <w:adjustRightInd w:val="0"/>
        <w:spacing w:after="0" w:line="240" w:lineRule="auto"/>
        <w:ind w:firstLine="720"/>
        <w:jc w:val="both"/>
        <w:rPr>
          <w:rFonts w:ascii="Times New Roman" w:hAnsi="Times New Roman" w:cs="Times New Roman"/>
          <w:color w:val="000000"/>
          <w:sz w:val="20"/>
          <w:szCs w:val="20"/>
        </w:rPr>
      </w:pPr>
    </w:p>
    <w:p w:rsidR="000F631A" w:rsidRDefault="000F631A" w:rsidP="00CB0089">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0" w:name="sub_140100"/>
      <w:r w:rsidRPr="00CB0089">
        <w:rPr>
          <w:rFonts w:ascii="Times New Roman" w:hAnsi="Times New Roman" w:cs="Times New Roman"/>
          <w:b/>
          <w:bCs/>
          <w:color w:val="000000"/>
          <w:sz w:val="28"/>
          <w:szCs w:val="28"/>
        </w:rPr>
        <w:t>Статья 3. Полномочия, передаваемые Администрацией поселения Администрации района</w:t>
      </w:r>
    </w:p>
    <w:p w:rsidR="00943986" w:rsidRDefault="00943986" w:rsidP="00943986">
      <w:pPr>
        <w:autoSpaceDE w:val="0"/>
        <w:autoSpaceDN w:val="0"/>
        <w:adjustRightInd w:val="0"/>
        <w:spacing w:after="0" w:line="240" w:lineRule="auto"/>
        <w:jc w:val="both"/>
        <w:outlineLvl w:val="0"/>
        <w:rPr>
          <w:rFonts w:ascii="Times New Roman" w:hAnsi="Times New Roman" w:cs="Times New Roman"/>
          <w:b/>
          <w:bCs/>
          <w:color w:val="000000"/>
          <w:sz w:val="28"/>
          <w:szCs w:val="28"/>
        </w:rPr>
      </w:pPr>
    </w:p>
    <w:bookmarkEnd w:id="0"/>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3.1.Полномочия, предусмотренные пунктом 4 части 1 статьи 14  Федерального закона от 06 октября 2003 года № 131-ФЗ «Об общих принципах организации местного самоуправления в Российской Федерации» в части: </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3.1.1.  организации газоснабжения населения; </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3.1.2. организации электроснабжения населения; </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3.1.3. организации обеспечения надежного теплоснабжения потребителей на территории поселения, в том числе принятие мер по организации обеспечения теплоснабжения потребителей в случае неисполнения теплоснабжающими организациями или </w:t>
      </w:r>
      <w:proofErr w:type="spellStart"/>
      <w:r>
        <w:rPr>
          <w:rFonts w:ascii="Times New Roman" w:hAnsi="Times New Roman" w:cs="Times New Roman"/>
          <w:color w:val="000000"/>
          <w:sz w:val="28"/>
          <w:szCs w:val="28"/>
        </w:rPr>
        <w:t>теплосетевыми</w:t>
      </w:r>
      <w:proofErr w:type="spellEnd"/>
      <w:r>
        <w:rPr>
          <w:rFonts w:ascii="Times New Roman" w:hAnsi="Times New Roman" w:cs="Times New Roman"/>
          <w:color w:val="000000"/>
          <w:sz w:val="28"/>
          <w:szCs w:val="28"/>
        </w:rPr>
        <w:t xml:space="preserve"> организациями своих обязательств либо отказа указанных организаций от исполнения своих обязательств;</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3.1.4. рассмотрения обращений потребителей по вопросам </w:t>
      </w:r>
      <w:hyperlink r:id="rId10" w:anchor="sub_2017" w:history="1">
        <w:r w:rsidRPr="00F20E24">
          <w:rPr>
            <w:rStyle w:val="a7"/>
            <w:rFonts w:ascii="Times New Roman" w:hAnsi="Times New Roman" w:cs="Times New Roman"/>
            <w:color w:val="000000"/>
            <w:sz w:val="28"/>
            <w:szCs w:val="28"/>
            <w:u w:val="none"/>
          </w:rPr>
          <w:t>надежности теплоснабжения</w:t>
        </w:r>
      </w:hyperlink>
      <w:r w:rsidRPr="00F20E24">
        <w:rPr>
          <w:rFonts w:ascii="Times New Roman" w:hAnsi="Times New Roman" w:cs="Times New Roman"/>
          <w:color w:val="000000"/>
          <w:sz w:val="28"/>
          <w:szCs w:val="28"/>
        </w:rPr>
        <w:t xml:space="preserve"> в </w:t>
      </w:r>
      <w:hyperlink r:id="rId11" w:history="1">
        <w:r w:rsidRPr="00F20E24">
          <w:rPr>
            <w:rStyle w:val="a7"/>
            <w:rFonts w:ascii="Times New Roman" w:hAnsi="Times New Roman" w:cs="Times New Roman"/>
            <w:color w:val="000000"/>
            <w:sz w:val="28"/>
            <w:szCs w:val="28"/>
            <w:u w:val="none"/>
          </w:rPr>
          <w:t>порядке</w:t>
        </w:r>
      </w:hyperlink>
      <w:r w:rsidRPr="00F20E24">
        <w:rPr>
          <w:rFonts w:ascii="Times New Roman" w:hAnsi="Times New Roman" w:cs="Times New Roman"/>
          <w:color w:val="000000"/>
          <w:sz w:val="28"/>
          <w:szCs w:val="28"/>
        </w:rPr>
        <w:t>,</w:t>
      </w:r>
      <w:r>
        <w:rPr>
          <w:rFonts w:ascii="Times New Roman" w:hAnsi="Times New Roman" w:cs="Times New Roman"/>
          <w:color w:val="000000"/>
          <w:sz w:val="28"/>
          <w:szCs w:val="28"/>
        </w:rPr>
        <w:t xml:space="preserve"> установленном правилами организации теплоснабжения, утвержденными Правительством Российской Федерации; </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3.1.5. реализации предусмотренных </w:t>
      </w:r>
      <w:hyperlink r:id="rId12" w:anchor="sub_75" w:history="1">
        <w:r w:rsidRPr="000D1A73">
          <w:rPr>
            <w:rStyle w:val="a7"/>
            <w:rFonts w:ascii="Times New Roman" w:hAnsi="Times New Roman" w:cs="Times New Roman"/>
            <w:color w:val="000000"/>
            <w:sz w:val="28"/>
            <w:szCs w:val="28"/>
            <w:u w:val="none"/>
          </w:rPr>
          <w:t>частями 5 - 7 статьи 7</w:t>
        </w:r>
      </w:hyperlink>
      <w:r>
        <w:rPr>
          <w:rFonts w:ascii="Times New Roman" w:hAnsi="Times New Roman" w:cs="Times New Roman"/>
          <w:color w:val="000000"/>
          <w:sz w:val="28"/>
          <w:szCs w:val="28"/>
        </w:rPr>
        <w:t xml:space="preserve"> Федерального закона от 27 июля 2010 года № 190-ФЗ «О теплоснабжении»  полномочий в области регулирования цен (тарифов) в сфере теплоснабжения;</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3.1.6. выполнения требований, установленных правилами оценки готовности поселений к отопительному периоду, и </w:t>
      </w:r>
      <w:proofErr w:type="gramStart"/>
      <w:r>
        <w:rPr>
          <w:rFonts w:ascii="Times New Roman" w:hAnsi="Times New Roman" w:cs="Times New Roman"/>
          <w:color w:val="000000"/>
          <w:sz w:val="28"/>
          <w:szCs w:val="28"/>
        </w:rPr>
        <w:t>контроль за</w:t>
      </w:r>
      <w:proofErr w:type="gramEnd"/>
      <w:r>
        <w:rPr>
          <w:rFonts w:ascii="Times New Roman" w:hAnsi="Times New Roman" w:cs="Times New Roman"/>
          <w:color w:val="000000"/>
          <w:sz w:val="28"/>
          <w:szCs w:val="28"/>
        </w:rPr>
        <w:t xml:space="preserve"> готовностью теплоснабжающих организаций, </w:t>
      </w:r>
      <w:proofErr w:type="spellStart"/>
      <w:r>
        <w:rPr>
          <w:rFonts w:ascii="Times New Roman" w:hAnsi="Times New Roman" w:cs="Times New Roman"/>
          <w:color w:val="000000"/>
          <w:sz w:val="28"/>
          <w:szCs w:val="28"/>
        </w:rPr>
        <w:t>теплосетевых</w:t>
      </w:r>
      <w:proofErr w:type="spellEnd"/>
      <w:r>
        <w:rPr>
          <w:rFonts w:ascii="Times New Roman" w:hAnsi="Times New Roman" w:cs="Times New Roman"/>
          <w:color w:val="000000"/>
          <w:sz w:val="28"/>
          <w:szCs w:val="28"/>
        </w:rPr>
        <w:t xml:space="preserve"> организаций, отдельных категорий потребителей к отопительному периоду;</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3.1.7. согласования вывода источников тепловой энергии, тепловых сетей в ремонт и из эксплуатации;</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3.1.8. согласование инвестиционных программ организаций, осуществляющих регулируемые виды деятельности в сфере теплоснабжения;</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3.1.9. организации централизованного водоснабжения, водоотведения населения, в том числе принятие мер по организации водоснабжения и (или) водоотведения населения в случае невозможности исполнения организациями, </w:t>
      </w:r>
      <w:r>
        <w:rPr>
          <w:rFonts w:ascii="Times New Roman" w:hAnsi="Times New Roman" w:cs="Times New Roman"/>
          <w:color w:val="000000"/>
          <w:sz w:val="28"/>
          <w:szCs w:val="28"/>
        </w:rPr>
        <w:lastRenderedPageBreak/>
        <w:t>осуществляющими холодное водоснабжение и (или) водоотведение, своих обязательств либо в случае отказа указанных организаций от исполнения своих обязательств;</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3.1.10. согласования вывода объектов централизованных систем холодного водоснабжения и (или) водоотведения в ремонт и из эксплуатации;</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3.1.11. утверждения технических заданий на разработку инвестиционных программ в сфере водоснабжения и водоотведения;</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3.1.12. согласования инвестиционных программ по осуществлению деятельности в сфере водоснабжения и водоотведения;</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3.1.13. заключения соглашений об условиях осуществления регулируемой деятельности в сфере водоснабжения и водоотведения в случаях, предусмотренных  Федеральным законом от 07 декабря 2011 года № 416-ФЗ «О водоснабжении и водоотведении»;</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3.1.14.  разработки схем водоснабжения и водоотведения, актуализация схем теплоснабжения, кроме проведения общественных обсуждений и утверждения;</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3.1.15. определения для централизованной системы холодного водоснабжения и (или) водоотведения поселения гарантирующей организации;</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3.1.16. определение единой теплоснабжающей организации;</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3.1.17. реализации мероприятий  муниципальной программы «Развитие жилищно-коммунального комплекса и повышение энергетической эффективности в Кондинском районе на 2019-2025 годы и на период до 2030 года» направленной на повышение эффективности, надежности поставки коммунальных ресурсов, создание условий для обеспечения качественными коммунальными услугами  и обеспечение равных прав потребителей на получение энергетических ресурсов;</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3.1.18. утверждения Порядка предоставления субсидий юридическим лицам (за исключением государственных (муниципальных) учреждений), оказывающим коммунальные услуги на территории поселения, осуществления расчета по предоставлению субсидии, бухгалтерского учета и предоставления субсидий; </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3.1.19. установления требований к программам в области энергосбережения и повышения энергетической эффективности организаций коммунального комплекса, цены (тарифы) на товары, услуги которых подлежат установлению органами местного самоуправления; </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3.1.20. информационного обеспечения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 </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3.1.21. координации мероприятий по энергосбережению и повышению энергетической эффективности и </w:t>
      </w:r>
      <w:proofErr w:type="gramStart"/>
      <w:r>
        <w:rPr>
          <w:rFonts w:ascii="Times New Roman" w:hAnsi="Times New Roman" w:cs="Times New Roman"/>
          <w:color w:val="000000"/>
          <w:sz w:val="28"/>
          <w:szCs w:val="28"/>
        </w:rPr>
        <w:t>контролю за</w:t>
      </w:r>
      <w:proofErr w:type="gramEnd"/>
      <w:r>
        <w:rPr>
          <w:rFonts w:ascii="Times New Roman" w:hAnsi="Times New Roman" w:cs="Times New Roman"/>
          <w:color w:val="000000"/>
          <w:sz w:val="28"/>
          <w:szCs w:val="28"/>
        </w:rPr>
        <w:t xml:space="preserve"> их проведением </w:t>
      </w:r>
      <w:r>
        <w:rPr>
          <w:rFonts w:ascii="Times New Roman" w:hAnsi="Times New Roman" w:cs="Times New Roman"/>
          <w:color w:val="000000"/>
          <w:sz w:val="28"/>
          <w:szCs w:val="28"/>
        </w:rPr>
        <w:lastRenderedPageBreak/>
        <w:t>муниципальными учреждениями, муниципальными унитарными предприятиями;</w:t>
      </w:r>
    </w:p>
    <w:p w:rsidR="000D1A73" w:rsidRDefault="000D1A73" w:rsidP="000D1A73">
      <w:pPr>
        <w:tabs>
          <w:tab w:val="left" w:pos="709"/>
          <w:tab w:val="left" w:pos="1134"/>
          <w:tab w:val="left" w:pos="1560"/>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ab/>
        <w:t>3.1.22. снабжение населения твердым топливом в части: формирования, направления и распределения заявки в Департамент природных ресурсов и несырьевого сектора экономики Ханты-Мансийского автономного округа-Югры на согласование объемов древесины для проведения аукционов по продаже права на заключение договоров купли-продажи лесных насаждений в исключительных случаях для обеспечения государственных или муниципальных нужд.</w:t>
      </w:r>
    </w:p>
    <w:p w:rsidR="000D1A73" w:rsidRDefault="000D1A73" w:rsidP="000D1A73">
      <w:pPr>
        <w:spacing w:after="0" w:line="240" w:lineRule="auto"/>
        <w:ind w:firstLine="708"/>
        <w:jc w:val="both"/>
        <w:rPr>
          <w:rFonts w:ascii="Times New Roman" w:hAnsi="Times New Roman" w:cs="Times New Roman"/>
          <w:color w:val="000000"/>
          <w:sz w:val="28"/>
          <w:szCs w:val="28"/>
        </w:rPr>
      </w:pP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3.2.Полномочия, предусмотренные пунктом 6 части 1 статьи14 Федерального закона от 06 октября 2003 года № 131-ФЗ «Об общих принципах организации местного самоуправления в Российской Федерации» в части:</w:t>
      </w:r>
    </w:p>
    <w:p w:rsidR="000D1A73" w:rsidRDefault="000D1A73" w:rsidP="000D1A73">
      <w:pPr>
        <w:spacing w:after="0" w:line="240" w:lineRule="auto"/>
        <w:ind w:firstLine="708"/>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3.2.1. признание в установленном порядке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и подлежащими сносу или реконструкции и организации строительства муниципального жилищного фонда, создание условий для жилищного строительства (за исключением подготовки технических условий на подключение к</w:t>
      </w:r>
      <w:proofErr w:type="gramEnd"/>
      <w:r>
        <w:rPr>
          <w:rFonts w:ascii="Times New Roman" w:hAnsi="Times New Roman" w:cs="Times New Roman"/>
          <w:color w:val="000000"/>
          <w:sz w:val="28"/>
          <w:szCs w:val="28"/>
        </w:rPr>
        <w:t xml:space="preserve"> инженерным сетям, определения очередности сноса и строительства жилья, актов выбора земельных участков, заключения договоров социального найма), в том числе реализация окружных и федеральных программ, а так же государственных полномочий переданных органам местного самоуправления по улучшению жилищных условий населения Кондинского района;</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3.2.2. организации и осуществления муниципального жилищного контроля на территории поселения.</w:t>
      </w:r>
    </w:p>
    <w:p w:rsidR="000D1A73" w:rsidRDefault="000D1A73" w:rsidP="000D1A73">
      <w:pPr>
        <w:spacing w:after="0" w:line="240" w:lineRule="auto"/>
        <w:ind w:firstLine="708"/>
        <w:jc w:val="both"/>
        <w:rPr>
          <w:rFonts w:ascii="Times New Roman" w:hAnsi="Times New Roman" w:cs="Times New Roman"/>
          <w:color w:val="000000"/>
          <w:sz w:val="28"/>
          <w:szCs w:val="28"/>
        </w:rPr>
      </w:pP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 Полномочия, предусмотренные пунктом 8 части 1 статьи 14  Федерального закона от 06 октября 2003 года № 131-ФЗ «Об общих принципах организации местного самоуправления в Российской Федерации» в части:</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3.3.1. осуществления финансирования мероприятий в области защиты населения и территорий от чрезвычайных ситуаций;</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3.3.2. создания резервов финансовых и материальных ресурсов для ликвидации чрезвычайных ситуаций;</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3.3.3. организации и проведения аварийно-спасательных и других неотложных работ, а также поддержания общественного порядка при их проведении;</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3.3.4. содействия устойчивому функционированию организаций в чрезвычайных ситуациях;</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3.3.5. создания при органах местного самоуправления постоянно действующих органов управления, специально уполномоченных на решение задач в области защиты населения и территорий от чрезвычайных ситуаций;</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3.3.6. осуществления подготовки и содержания в готовности необходимых сил и сре</w:t>
      </w:r>
      <w:proofErr w:type="gramStart"/>
      <w:r>
        <w:rPr>
          <w:rFonts w:ascii="Times New Roman" w:hAnsi="Times New Roman" w:cs="Times New Roman"/>
          <w:color w:val="000000"/>
          <w:sz w:val="28"/>
          <w:szCs w:val="28"/>
        </w:rPr>
        <w:t>дств дл</w:t>
      </w:r>
      <w:proofErr w:type="gramEnd"/>
      <w:r>
        <w:rPr>
          <w:rFonts w:ascii="Times New Roman" w:hAnsi="Times New Roman" w:cs="Times New Roman"/>
          <w:color w:val="000000"/>
          <w:sz w:val="28"/>
          <w:szCs w:val="28"/>
        </w:rPr>
        <w:t>я защиты населения и территорий от чрезвычайных ситуаций, а также подготовки населения в области защиты от чрезвычайных ситуаций;</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3.3.7. принятия решения о проведении эвакуационных мероприятий в чрезвычайных ситуациях и организации их проведения;</w:t>
      </w:r>
    </w:p>
    <w:p w:rsidR="000D1A73" w:rsidRDefault="000D1A73" w:rsidP="000D1A73">
      <w:pPr>
        <w:spacing w:after="0" w:line="240" w:lineRule="auto"/>
        <w:ind w:firstLine="708"/>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3.3.8. содействия федеральному органу исполнительной власти, уполномоченному на решение задач в области защиты населения и территорий от чрезвычайных ситуаций, в предоставлении участков для установки и (или) в установке специализированных технических средств оповещения и информирования населения в местах массового пребывания людей, а также в предоставлении имеющихся технических устройств для распространения продукции средств массовой информации, выделении эфирного времени в целях своевременного оповещения</w:t>
      </w:r>
      <w:proofErr w:type="gramEnd"/>
      <w:r>
        <w:rPr>
          <w:rFonts w:ascii="Times New Roman" w:hAnsi="Times New Roman" w:cs="Times New Roman"/>
          <w:color w:val="000000"/>
          <w:sz w:val="28"/>
          <w:szCs w:val="28"/>
        </w:rPr>
        <w:t xml:space="preserve"> и информирования населения о чрезвычайных ситуациях и подготовки населения в области защиты от чрезвычайных ситуаций;</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3.3.9.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3.3.10. установления местного уровня реагирования в порядке, установленном </w:t>
      </w:r>
      <w:hyperlink r:id="rId13" w:history="1">
        <w:r w:rsidRPr="000D1A73">
          <w:rPr>
            <w:rStyle w:val="a7"/>
            <w:rFonts w:ascii="Times New Roman" w:hAnsi="Times New Roman" w:cs="Times New Roman"/>
            <w:color w:val="auto"/>
            <w:sz w:val="28"/>
            <w:szCs w:val="28"/>
            <w:u w:val="none"/>
          </w:rPr>
          <w:t>пунктом 8 статьи 4.1</w:t>
        </w:r>
      </w:hyperlink>
      <w:r w:rsidRPr="00D87050">
        <w:rPr>
          <w:rFonts w:ascii="Times New Roman" w:hAnsi="Times New Roman" w:cs="Times New Roman"/>
          <w:sz w:val="28"/>
          <w:szCs w:val="28"/>
        </w:rPr>
        <w:t xml:space="preserve"> Ф</w:t>
      </w:r>
      <w:r>
        <w:rPr>
          <w:rFonts w:ascii="Times New Roman" w:hAnsi="Times New Roman" w:cs="Times New Roman"/>
          <w:color w:val="000000"/>
          <w:sz w:val="28"/>
          <w:szCs w:val="28"/>
        </w:rPr>
        <w:t>едерального закона от 21 декабря 1994 года № 68-ФЗ «О защите населения и территорий от чрезвычайных ситуаций природного и техногенного характера»;</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3.3.11. осуществления информирования населения о чрезвычайных ситуациях;</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3.3.12. участия в создании, эксплуатации и развитии системы обеспечения вызова экстренных оперативных служб по единому номеру «112»;</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3.3.13. создания и поддержания в постоянной готовности муниципальной системы оповещения и информирования населения о чрезвычайных ситуациях;</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3.3.14. осуществления сбора информации в области защиты населения и территорий от чрезвычайных ситуаций и обмен такой информацией, обеспечения, в том числе с использованием комплексной системы экстренного оповещения населения об угрозе возникновения или о возникновении чрезвычайных ситуаций, своевременного оповещения населения об угрозе возникновения или о возникновении чрезвычайных ситуаций;</w:t>
      </w: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3.3.15. осуществление мер по предотвращению негативного воздействия вод и ликвидации его последствий.</w:t>
      </w:r>
    </w:p>
    <w:p w:rsidR="000D1A73" w:rsidRDefault="000D1A73" w:rsidP="000D1A73">
      <w:pPr>
        <w:spacing w:after="0" w:line="240" w:lineRule="auto"/>
        <w:ind w:firstLine="708"/>
        <w:jc w:val="both"/>
        <w:rPr>
          <w:rFonts w:ascii="Times New Roman" w:hAnsi="Times New Roman" w:cs="Times New Roman"/>
          <w:color w:val="000000"/>
          <w:sz w:val="28"/>
          <w:szCs w:val="28"/>
        </w:rPr>
      </w:pPr>
    </w:p>
    <w:p w:rsidR="00977C8F" w:rsidRPr="00701E97"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w:t>
      </w:r>
      <w:r w:rsidRPr="00701E97">
        <w:rPr>
          <w:rFonts w:ascii="Times New Roman" w:hAnsi="Times New Roman" w:cs="Times New Roman"/>
          <w:color w:val="000000"/>
          <w:sz w:val="28"/>
          <w:szCs w:val="28"/>
        </w:rPr>
        <w:t>4. Полномочия, предусмотренные пунктом 20 части 1 статьи 14  Федерального закона от 06 октября 2003 года № 131-ФЗ «Об общих принципах организации местного самоуправления в Российской Федерации» в части: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.1. принятия решения о подготовке проекта генерального плана поселения, а также решения о подготовке предложений о внесении изменений в генеральный план поселения;</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3.4.2.</w:t>
      </w:r>
      <w:r w:rsidRPr="00C9373E">
        <w:rPr>
          <w:rFonts w:ascii="Times New Roman" w:hAnsi="Times New Roman" w:cs="Times New Roman"/>
          <w:color w:val="000000"/>
          <w:sz w:val="28"/>
          <w:szCs w:val="28"/>
        </w:rPr>
        <w:t xml:space="preserve"> обеспечения подготовки проекта генерального плана поселения;</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3.4.3.</w:t>
      </w:r>
      <w:r w:rsidRPr="00C9373E">
        <w:rPr>
          <w:rFonts w:ascii="Times New Roman" w:hAnsi="Times New Roman" w:cs="Times New Roman"/>
          <w:color w:val="000000"/>
          <w:sz w:val="28"/>
          <w:szCs w:val="28"/>
        </w:rPr>
        <w:t xml:space="preserve"> согласования проекта генерального плана поселения в порядке, установленном уполномоченным Правительством Российской Федерации федеральным органом исполнительной власти;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3.4.4.</w:t>
      </w:r>
      <w:r w:rsidRPr="00C9373E">
        <w:rPr>
          <w:rFonts w:ascii="Times New Roman" w:hAnsi="Times New Roman" w:cs="Times New Roman"/>
          <w:color w:val="000000"/>
          <w:sz w:val="28"/>
          <w:szCs w:val="28"/>
        </w:rPr>
        <w:t xml:space="preserve"> принятия решения после завершения публичных слушаний о направлении проекта генерального плана поселения в Думу Кондинского района или об отклонении проекта генерального плана поселения и о направлении его на доработку;</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3.4.5.</w:t>
      </w:r>
      <w:r w:rsidRPr="00C9373E">
        <w:rPr>
          <w:rFonts w:ascii="Times New Roman" w:hAnsi="Times New Roman" w:cs="Times New Roman"/>
          <w:color w:val="000000"/>
          <w:sz w:val="28"/>
          <w:szCs w:val="28"/>
        </w:rPr>
        <w:t xml:space="preserve"> принятие решение об утверждении генерального плана поселения;</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3.4.6.</w:t>
      </w:r>
      <w:r w:rsidRPr="00C9373E">
        <w:rPr>
          <w:rFonts w:ascii="Times New Roman" w:hAnsi="Times New Roman" w:cs="Times New Roman"/>
          <w:color w:val="000000"/>
          <w:sz w:val="28"/>
          <w:szCs w:val="28"/>
        </w:rPr>
        <w:t xml:space="preserve"> принятия решений о подготовке проекта правил землепользования и застройки,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3.4.7.</w:t>
      </w:r>
      <w:r w:rsidRPr="00C9373E">
        <w:rPr>
          <w:rFonts w:ascii="Times New Roman" w:hAnsi="Times New Roman" w:cs="Times New Roman"/>
          <w:color w:val="000000"/>
          <w:sz w:val="28"/>
          <w:szCs w:val="28"/>
        </w:rPr>
        <w:t xml:space="preserve"> утверждения состава и порядка деятельности комиссии по подготовке проекта правил землепользования и застройки, обеспечения деятельности комиссии по подготовке проекта правил землепользования и застройки;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3.4.8.</w:t>
      </w:r>
      <w:r w:rsidRPr="00C9373E">
        <w:rPr>
          <w:rFonts w:ascii="Times New Roman" w:hAnsi="Times New Roman" w:cs="Times New Roman"/>
          <w:color w:val="000000"/>
          <w:sz w:val="28"/>
          <w:szCs w:val="28"/>
        </w:rPr>
        <w:t xml:space="preserve"> обеспечения подготовки проекта правил землепользования и застройки поселения;</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3.4.9.</w:t>
      </w:r>
      <w:r w:rsidRPr="00C9373E">
        <w:rPr>
          <w:rFonts w:ascii="Times New Roman" w:hAnsi="Times New Roman" w:cs="Times New Roman"/>
          <w:color w:val="000000"/>
          <w:sz w:val="28"/>
          <w:szCs w:val="28"/>
        </w:rPr>
        <w:t xml:space="preserve"> опубликования сообщения о принятии решения о подготовке проекта правил землепользования и застройки, размещения указанного сообщения на официальном сайте;</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3.4.10.</w:t>
      </w:r>
      <w:r w:rsidRPr="00C9373E">
        <w:rPr>
          <w:rFonts w:ascii="Times New Roman" w:hAnsi="Times New Roman" w:cs="Times New Roman"/>
          <w:color w:val="000000"/>
          <w:sz w:val="28"/>
          <w:szCs w:val="28"/>
        </w:rPr>
        <w:t xml:space="preserve"> осуществления проверки проекта правил землепользования и застройки на соответствие требованиям технических регламентов, генеральному плану поселения, схемам территориального планирования муниципального района, схемам территориального планирования Ханты-Мансийского автономного округа - Югры, схемам территориального планирования Российской Федерации;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3.4.11</w:t>
      </w:r>
      <w:r w:rsidRPr="00C9373E">
        <w:rPr>
          <w:rFonts w:ascii="Times New Roman" w:hAnsi="Times New Roman" w:cs="Times New Roman"/>
          <w:color w:val="000000"/>
          <w:sz w:val="28"/>
          <w:szCs w:val="28"/>
        </w:rPr>
        <w:t>. направления проекта правил землепользования и застройки главе поселения или направления на доработку в комиссию по подготовке проекта правил землепользования и застройки;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.12. подготовки проекта постановления  главы района о проведении публичных слушаний по проекту правил землепользования и застройки;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 xml:space="preserve">.13. принятия решения после завершения публичных слушаний о направлении проекта правил землепользования и застройки в Думу Кондинского района или об отклонении проекта правил землепользования и </w:t>
      </w:r>
      <w:r w:rsidRPr="00C9373E">
        <w:rPr>
          <w:rFonts w:ascii="Times New Roman" w:hAnsi="Times New Roman" w:cs="Times New Roman"/>
          <w:color w:val="000000"/>
          <w:sz w:val="28"/>
          <w:szCs w:val="28"/>
        </w:rPr>
        <w:lastRenderedPageBreak/>
        <w:t>застройки и о направлении его на доработку с указанием даты его повторного представления;</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.14. принятия решения об утверждении правил землепользования и застройки;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.15. принятия решения о подготовке документации по планировке территории;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16. опубликования сообщения о принятии решения о подготовке документации по планировке территории, размещения указанного сообщения на официальном сайте;</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.17. обеспечения подготовки документации по планировке территории поселения в соответствии с требованиями Градостроительного кодекса Российской Федерации;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.18. осуществления проверки документации по планировке территории на соответствие документам территориального планирования, правилам землепользования и застройки (за исключением подготовки документации по планировке территории, предусматривающей размещение линейных объектов),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требованиям технических регламентов, свода правил с учетом материалов и результатов инженерных изысканий, границ территорий</w:t>
      </w:r>
      <w:proofErr w:type="gramEnd"/>
      <w:r w:rsidRPr="00C9373E">
        <w:rPr>
          <w:rFonts w:ascii="Times New Roman" w:hAnsi="Times New Roman" w:cs="Times New Roman"/>
          <w:color w:val="000000"/>
          <w:sz w:val="28"/>
          <w:szCs w:val="28"/>
        </w:rPr>
        <w:t xml:space="preserve">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.19. подготовки проекта постановления главы района о проведении публичных слушаний по проекту планировки территории и проекту межевания территории;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.20. принятия решения об утверждении документации по планировке территории или об отклонении такой документации и о направлении ее на доработку;</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21. подготовки градостроительного плана земельного участка, в случае,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.22. выдачи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.23. принятия решения об утверждении местных нормативов градостроительного проектирования поселений;</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3.4</w:t>
      </w:r>
      <w:r w:rsidRPr="00C9373E">
        <w:rPr>
          <w:rFonts w:ascii="Times New Roman" w:hAnsi="Times New Roman" w:cs="Times New Roman"/>
          <w:color w:val="000000"/>
          <w:sz w:val="28"/>
          <w:szCs w:val="28"/>
        </w:rPr>
        <w:t>.24. принятия решения о предоставлении разрешения на условно разрешенный вид использования или об отказе в предоставлении такого разрешения; опубликование указанного решения;</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.25. принятия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.26.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.27. изъятия земельных участков для муниципальных нужд;</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.28. подготовки проекта решения о развитии застроенных территорий;</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.29. проведения публичных слушаний по проектам планов и программ развития поселения, проектам правил землепользования и застройки, проектам планировки территорий и проектам межевания территорий, за исключением случаев, предусмотренных Градостроительным кодексом Российской Федерации, проектам правил благоустройства территорий, а также вопросам предоставления разрешений на условно разрешенный вид использования земельных участков и объектов капитального строительства, вопросам отклонения от предельных параметров разрешенного строительства, реконструкции объектов</w:t>
      </w:r>
      <w:proofErr w:type="gramEnd"/>
      <w:r w:rsidRPr="00C9373E">
        <w:rPr>
          <w:rFonts w:ascii="Times New Roman" w:hAnsi="Times New Roman" w:cs="Times New Roman"/>
          <w:color w:val="000000"/>
          <w:sz w:val="28"/>
          <w:szCs w:val="28"/>
        </w:rPr>
        <w:t xml:space="preserve">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.30.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несоответствии указанных в уведомлении о планируемом строительстве параметров объекта индивидуального</w:t>
      </w:r>
      <w:proofErr w:type="gramEnd"/>
      <w:r w:rsidRPr="00C9373E">
        <w:rPr>
          <w:rFonts w:ascii="Times New Roman" w:hAnsi="Times New Roman" w:cs="Times New Roman"/>
          <w:color w:val="000000"/>
          <w:sz w:val="28"/>
          <w:szCs w:val="28"/>
        </w:rPr>
        <w:t xml:space="preserve"> </w:t>
      </w:r>
      <w:proofErr w:type="gramStart"/>
      <w:r w:rsidRPr="00C9373E">
        <w:rPr>
          <w:rFonts w:ascii="Times New Roman" w:hAnsi="Times New Roman" w:cs="Times New Roman"/>
          <w:color w:val="000000"/>
          <w:sz w:val="28"/>
          <w:szCs w:val="28"/>
        </w:rPr>
        <w:t xml:space="preserve">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w:t>
      </w:r>
      <w:r w:rsidRPr="00C9373E">
        <w:rPr>
          <w:rFonts w:ascii="Times New Roman" w:hAnsi="Times New Roman" w:cs="Times New Roman"/>
          <w:color w:val="000000"/>
          <w:sz w:val="28"/>
          <w:szCs w:val="28"/>
        </w:rPr>
        <w:lastRenderedPageBreak/>
        <w:t>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roofErr w:type="gramEnd"/>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.31. принятие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977C8F" w:rsidRPr="00C9373E" w:rsidRDefault="00977C8F" w:rsidP="00977C8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C9373E">
        <w:rPr>
          <w:rFonts w:ascii="Times New Roman" w:hAnsi="Times New Roman" w:cs="Times New Roman"/>
          <w:color w:val="000000"/>
          <w:sz w:val="28"/>
          <w:szCs w:val="28"/>
        </w:rPr>
        <w:t>.32. осуществление муниципального земельного контроля в границах поселения.</w:t>
      </w:r>
    </w:p>
    <w:p w:rsidR="000D1A73" w:rsidRDefault="000D1A73" w:rsidP="000D1A73">
      <w:pPr>
        <w:spacing w:after="0" w:line="240" w:lineRule="auto"/>
        <w:ind w:firstLine="708"/>
        <w:jc w:val="both"/>
        <w:rPr>
          <w:rFonts w:ascii="Times New Roman" w:hAnsi="Times New Roman" w:cs="Times New Roman"/>
          <w:color w:val="000000"/>
          <w:sz w:val="28"/>
          <w:szCs w:val="28"/>
        </w:rPr>
      </w:pPr>
      <w:bookmarkStart w:id="1" w:name="_GoBack"/>
      <w:bookmarkEnd w:id="1"/>
    </w:p>
    <w:p w:rsidR="000D1A73" w:rsidRDefault="000D1A73" w:rsidP="000D1A73">
      <w:pPr>
        <w:spacing w:after="0" w:line="240" w:lineRule="auto"/>
        <w:ind w:firstLine="708"/>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3.5.Полномочия, предусмотренные пунктом 19 части 1 статьи 14 Федерального закона от 06 октября 2003 года № 131-ФЗ «Об общих принципах организации местного самоуправления в Российской Федерации» в части исполнения мероприятий муниципальной программы «Формирование комфортной городской среды в Кондинском районе на 2018-2024 годы» утвержденной постановлением администрации Кондинского района от 28 декабря 2017 года № 2241 «Об утверждении муниципальной программы «Формирование комфортной городской</w:t>
      </w:r>
      <w:proofErr w:type="gramEnd"/>
      <w:r>
        <w:rPr>
          <w:rFonts w:ascii="Times New Roman" w:hAnsi="Times New Roman" w:cs="Times New Roman"/>
          <w:color w:val="000000"/>
          <w:sz w:val="28"/>
          <w:szCs w:val="28"/>
        </w:rPr>
        <w:t xml:space="preserve"> среды в Кондинском районе на 2018-2024 годы».</w:t>
      </w:r>
    </w:p>
    <w:p w:rsidR="000D1A73" w:rsidRDefault="000D1A73" w:rsidP="000D1A73">
      <w:pPr>
        <w:spacing w:after="0" w:line="240" w:lineRule="auto"/>
        <w:ind w:firstLine="708"/>
        <w:jc w:val="both"/>
        <w:rPr>
          <w:rFonts w:ascii="Times New Roman" w:hAnsi="Times New Roman" w:cs="Times New Roman"/>
          <w:color w:val="000000"/>
          <w:sz w:val="28"/>
          <w:szCs w:val="28"/>
        </w:rPr>
      </w:pPr>
    </w:p>
    <w:p w:rsidR="000D1A73" w:rsidRDefault="000D1A73" w:rsidP="000D1A73">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3.6.Полномочия, предусмотренные пунктом 23 части 1 статьи 14  Федерального закона от 06 октября 2003 года № 131-ФЗ «Об общих принципах организации местного самоуправления в Российской Федерации» в части:</w:t>
      </w:r>
    </w:p>
    <w:p w:rsidR="000D1A73" w:rsidRPr="00D87050" w:rsidRDefault="000D1A73" w:rsidP="000D1A73">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3.6.1. </w:t>
      </w:r>
      <w:r w:rsidRPr="00D87050">
        <w:rPr>
          <w:rFonts w:ascii="Times New Roman" w:hAnsi="Times New Roman" w:cs="Times New Roman"/>
          <w:color w:val="000000"/>
          <w:sz w:val="28"/>
          <w:szCs w:val="28"/>
        </w:rPr>
        <w:t>проведения мероприятий по гражданской обороне, разработке и реализации планов гражданской обороны и защиты населения;</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t>3.6.2. проведения подготовки населения в области гражданской обороны;</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t>3.6.3. создания и поддержания в состоянии постоянной готовности к использованию муниципальной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защитных сооружений и других объектов гражданской обороны;</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t>3.6.4. проведения мероприятий по подготовке к эвакуации населения, материальных и культурных ценностей в безопасные районы;</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t>3.6.5. проведения первоочередных мероприятий по поддержанию устойчивого функционирования организаций в военное время;</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t>3.6.6. создания и содержания в целях гражданской обороны запасов продовольствия, медицинских средств индивидуальной защиты и иных средств;</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lastRenderedPageBreak/>
        <w:t>3.6.7. обеспечения своевременного оповещения населения, в том числе экстренного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t>3.6.8. создания и поддержания в состоянии готовности сил и сре</w:t>
      </w:r>
      <w:proofErr w:type="gramStart"/>
      <w:r w:rsidRPr="00D87050">
        <w:rPr>
          <w:rFonts w:ascii="Times New Roman" w:hAnsi="Times New Roman" w:cs="Times New Roman"/>
          <w:color w:val="000000"/>
          <w:sz w:val="28"/>
          <w:szCs w:val="28"/>
        </w:rPr>
        <w:t>дств гр</w:t>
      </w:r>
      <w:proofErr w:type="gramEnd"/>
      <w:r w:rsidRPr="00D87050">
        <w:rPr>
          <w:rFonts w:ascii="Times New Roman" w:hAnsi="Times New Roman" w:cs="Times New Roman"/>
          <w:color w:val="000000"/>
          <w:sz w:val="28"/>
          <w:szCs w:val="28"/>
        </w:rPr>
        <w:t>ажданской обороны, необходимых для решения вопросов местного значения в пределах своих полномочий;</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t>3.6.9. определения перечня организаций, обеспечивающих выполнение мероприятий местного уровня по гражданской обороне;</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t>3.6.10. использования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w:t>
      </w:r>
    </w:p>
    <w:p w:rsidR="000D1A73" w:rsidRPr="00D87050" w:rsidRDefault="000D1A73" w:rsidP="000D1A73">
      <w:pPr>
        <w:pStyle w:val="ConsPlusNormal"/>
        <w:ind w:firstLine="708"/>
        <w:jc w:val="both"/>
        <w:rPr>
          <w:rFonts w:ascii="Times New Roman" w:hAnsi="Times New Roman" w:cs="Times New Roman"/>
          <w:color w:val="000000"/>
          <w:sz w:val="28"/>
          <w:szCs w:val="28"/>
        </w:rPr>
      </w:pPr>
      <w:r w:rsidRPr="00D87050">
        <w:rPr>
          <w:rFonts w:ascii="Times New Roman" w:hAnsi="Times New Roman" w:cs="Times New Roman"/>
          <w:color w:val="000000"/>
          <w:sz w:val="28"/>
          <w:szCs w:val="28"/>
        </w:rPr>
        <w:t>3.6.11. ликвидации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0D1A73" w:rsidRDefault="000D1A73" w:rsidP="000D1A73">
      <w:pPr>
        <w:spacing w:after="0" w:line="240" w:lineRule="auto"/>
        <w:ind w:firstLine="708"/>
        <w:jc w:val="both"/>
        <w:rPr>
          <w:rFonts w:ascii="Times New Roman" w:hAnsi="Times New Roman" w:cs="Times New Roman"/>
          <w:color w:val="000000"/>
          <w:sz w:val="28"/>
          <w:szCs w:val="28"/>
        </w:rPr>
      </w:pP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3.7. Полномочия, предусмотренные пунктом 3 части 1 статьи 17 Федерального закона от 06 октября 2003 года № 131-ФЗ «Об общих принципах организации местного самоуправления в Российской Федерации» в части определения поставщиков (подрядчиков, исполнителей) для обеспечения муниципальных нужд администрации поселения и подведомственных учреждений конкурентными способами.</w:t>
      </w:r>
    </w:p>
    <w:p w:rsidR="000D1A73" w:rsidRDefault="000D1A73" w:rsidP="000D1A73">
      <w:pPr>
        <w:spacing w:after="0" w:line="240" w:lineRule="auto"/>
        <w:ind w:firstLine="708"/>
        <w:jc w:val="both"/>
        <w:rPr>
          <w:rFonts w:ascii="Times New Roman" w:hAnsi="Times New Roman" w:cs="Times New Roman"/>
          <w:color w:val="000000"/>
          <w:sz w:val="28"/>
          <w:szCs w:val="28"/>
        </w:rPr>
      </w:pPr>
    </w:p>
    <w:p w:rsidR="000D1A73" w:rsidRDefault="000D1A73" w:rsidP="000D1A73">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3.8. Полномочия,  предусмотренные статьей 269.2  Бюджетного  кодекса  Российской Федерации  от  31   июля  1998  года №  145-ФЗ   в   части  осуществления   внутреннего муниципального финансового контроля.</w:t>
      </w:r>
    </w:p>
    <w:p w:rsidR="000F631A" w:rsidRDefault="000F631A" w:rsidP="00CB0089">
      <w:pPr>
        <w:autoSpaceDE w:val="0"/>
        <w:autoSpaceDN w:val="0"/>
        <w:adjustRightInd w:val="0"/>
        <w:spacing w:after="0" w:line="240" w:lineRule="auto"/>
        <w:ind w:firstLine="720"/>
        <w:jc w:val="both"/>
        <w:rPr>
          <w:rFonts w:ascii="Times New Roman" w:hAnsi="Times New Roman" w:cs="Times New Roman"/>
          <w:color w:val="000000"/>
          <w:sz w:val="20"/>
          <w:szCs w:val="20"/>
        </w:rPr>
      </w:pPr>
    </w:p>
    <w:p w:rsidR="004A7E36" w:rsidRPr="00140294" w:rsidRDefault="004A7E36" w:rsidP="00CB0089">
      <w:pPr>
        <w:autoSpaceDE w:val="0"/>
        <w:autoSpaceDN w:val="0"/>
        <w:adjustRightInd w:val="0"/>
        <w:spacing w:after="0" w:line="240" w:lineRule="auto"/>
        <w:ind w:firstLine="720"/>
        <w:jc w:val="both"/>
        <w:rPr>
          <w:rFonts w:ascii="Times New Roman" w:hAnsi="Times New Roman" w:cs="Times New Roman"/>
          <w:color w:val="000000"/>
          <w:sz w:val="20"/>
          <w:szCs w:val="20"/>
        </w:rPr>
      </w:pPr>
    </w:p>
    <w:p w:rsidR="000F631A" w:rsidRPr="00CB0089" w:rsidRDefault="000F631A" w:rsidP="00CB0089">
      <w:pPr>
        <w:spacing w:after="0" w:line="240" w:lineRule="auto"/>
        <w:jc w:val="center"/>
        <w:rPr>
          <w:rFonts w:ascii="Times New Roman" w:hAnsi="Times New Roman" w:cs="Times New Roman"/>
          <w:b/>
          <w:bCs/>
          <w:sz w:val="28"/>
          <w:szCs w:val="28"/>
        </w:rPr>
      </w:pPr>
      <w:r w:rsidRPr="00CB0089">
        <w:rPr>
          <w:rFonts w:ascii="Times New Roman" w:hAnsi="Times New Roman" w:cs="Times New Roman"/>
          <w:b/>
          <w:bCs/>
          <w:color w:val="000000"/>
          <w:sz w:val="28"/>
          <w:szCs w:val="28"/>
        </w:rPr>
        <w:t>Статья 4. П</w:t>
      </w:r>
      <w:r w:rsidRPr="00CB0089">
        <w:rPr>
          <w:rFonts w:ascii="Times New Roman" w:hAnsi="Times New Roman" w:cs="Times New Roman"/>
          <w:b/>
          <w:bCs/>
          <w:sz w:val="28"/>
          <w:szCs w:val="28"/>
        </w:rPr>
        <w:t>орядок определения ежегодного объема межбюджетных трансфертов, необходимых для осуществления передаваемых полномочий</w:t>
      </w:r>
    </w:p>
    <w:p w:rsidR="000F631A" w:rsidRPr="00140294" w:rsidRDefault="000F631A" w:rsidP="00CB0089">
      <w:pPr>
        <w:autoSpaceDE w:val="0"/>
        <w:autoSpaceDN w:val="0"/>
        <w:adjustRightInd w:val="0"/>
        <w:spacing w:after="0" w:line="240" w:lineRule="auto"/>
        <w:ind w:firstLine="720"/>
        <w:jc w:val="both"/>
        <w:rPr>
          <w:rFonts w:ascii="Times New Roman" w:hAnsi="Times New Roman" w:cs="Times New Roman"/>
          <w:bCs/>
          <w:color w:val="000000"/>
          <w:sz w:val="20"/>
          <w:szCs w:val="20"/>
        </w:rPr>
      </w:pPr>
    </w:p>
    <w:p w:rsidR="00067EE8" w:rsidRPr="00CB0089" w:rsidRDefault="000F631A"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 w:name="sub_140201"/>
      <w:r w:rsidRPr="00CB0089">
        <w:rPr>
          <w:rFonts w:ascii="Times New Roman" w:hAnsi="Times New Roman" w:cs="Times New Roman"/>
          <w:color w:val="000000"/>
          <w:sz w:val="28"/>
          <w:szCs w:val="28"/>
        </w:rPr>
        <w:t>4.1. Передача осуществления части пол</w:t>
      </w:r>
      <w:r w:rsidR="00387733" w:rsidRPr="00CB0089">
        <w:rPr>
          <w:rFonts w:ascii="Times New Roman" w:hAnsi="Times New Roman" w:cs="Times New Roman"/>
          <w:color w:val="000000"/>
          <w:sz w:val="28"/>
          <w:szCs w:val="28"/>
        </w:rPr>
        <w:t>номочий по предмету настоящего С</w:t>
      </w:r>
      <w:r w:rsidRPr="00CB0089">
        <w:rPr>
          <w:rFonts w:ascii="Times New Roman" w:hAnsi="Times New Roman" w:cs="Times New Roman"/>
          <w:color w:val="000000"/>
          <w:sz w:val="28"/>
          <w:szCs w:val="28"/>
        </w:rPr>
        <w:t xml:space="preserve">оглашения осуществляется за счет межбюджетных трансфертов, предоставляемых ежегодно из бюджета </w:t>
      </w:r>
      <w:r w:rsidR="00672CC0" w:rsidRPr="00CB0089">
        <w:rPr>
          <w:rFonts w:ascii="Times New Roman" w:hAnsi="Times New Roman" w:cs="Times New Roman"/>
          <w:color w:val="000000"/>
          <w:sz w:val="28"/>
          <w:szCs w:val="28"/>
        </w:rPr>
        <w:t>городского</w:t>
      </w:r>
      <w:r w:rsidRPr="00CB0089">
        <w:rPr>
          <w:rFonts w:ascii="Times New Roman" w:hAnsi="Times New Roman" w:cs="Times New Roman"/>
          <w:color w:val="000000"/>
          <w:sz w:val="28"/>
          <w:szCs w:val="28"/>
        </w:rPr>
        <w:t xml:space="preserve"> поселения </w:t>
      </w:r>
      <w:r w:rsidR="00672CC0" w:rsidRPr="00CB0089">
        <w:rPr>
          <w:rFonts w:ascii="Times New Roman" w:hAnsi="Times New Roman" w:cs="Times New Roman"/>
          <w:color w:val="000000"/>
          <w:sz w:val="28"/>
          <w:szCs w:val="28"/>
        </w:rPr>
        <w:t>Куминский</w:t>
      </w:r>
      <w:r w:rsidRPr="00CB0089">
        <w:rPr>
          <w:rFonts w:ascii="Times New Roman" w:hAnsi="Times New Roman" w:cs="Times New Roman"/>
          <w:color w:val="000000"/>
          <w:sz w:val="28"/>
          <w:szCs w:val="28"/>
        </w:rPr>
        <w:t xml:space="preserve"> в бюджет Кондинского района.</w:t>
      </w:r>
      <w:bookmarkStart w:id="3" w:name="sub_140202"/>
      <w:bookmarkEnd w:id="2"/>
    </w:p>
    <w:p w:rsidR="004C072F" w:rsidRDefault="004C072F" w:rsidP="00C5520F">
      <w:pPr>
        <w:pStyle w:val="Style6"/>
        <w:widowControl/>
        <w:spacing w:line="240" w:lineRule="auto"/>
        <w:ind w:firstLine="708"/>
        <w:rPr>
          <w:color w:val="000000"/>
          <w:sz w:val="28"/>
          <w:szCs w:val="28"/>
        </w:rPr>
      </w:pPr>
    </w:p>
    <w:p w:rsidR="00C5520F" w:rsidRDefault="00C5520F" w:rsidP="00C5520F">
      <w:pPr>
        <w:pStyle w:val="Style6"/>
        <w:widowControl/>
        <w:spacing w:line="240" w:lineRule="auto"/>
        <w:ind w:firstLine="708"/>
        <w:rPr>
          <w:color w:val="000000"/>
          <w:sz w:val="28"/>
          <w:szCs w:val="28"/>
        </w:rPr>
      </w:pPr>
      <w:r>
        <w:rPr>
          <w:color w:val="000000"/>
          <w:sz w:val="28"/>
          <w:szCs w:val="28"/>
        </w:rPr>
        <w:t xml:space="preserve">4.2. </w:t>
      </w:r>
      <w:r w:rsidRPr="007E6175">
        <w:rPr>
          <w:color w:val="000000"/>
          <w:sz w:val="28"/>
          <w:szCs w:val="28"/>
        </w:rPr>
        <w:t xml:space="preserve">Объем межбюджетных трансфертов, необходимых для осуществления Администрацией района передаваемых полномочий, </w:t>
      </w:r>
      <w:r w:rsidRPr="007E6175">
        <w:rPr>
          <w:sz w:val="28"/>
          <w:szCs w:val="28"/>
        </w:rPr>
        <w:t xml:space="preserve">включая администрирование </w:t>
      </w:r>
      <w:r>
        <w:rPr>
          <w:sz w:val="28"/>
          <w:szCs w:val="28"/>
        </w:rPr>
        <w:t xml:space="preserve">передаваемых </w:t>
      </w:r>
      <w:r w:rsidRPr="007E6175">
        <w:rPr>
          <w:sz w:val="28"/>
          <w:szCs w:val="28"/>
        </w:rPr>
        <w:t>полномочий,</w:t>
      </w:r>
      <w:r w:rsidRPr="00CB0089">
        <w:rPr>
          <w:color w:val="000000"/>
          <w:sz w:val="28"/>
          <w:szCs w:val="28"/>
        </w:rPr>
        <w:t xml:space="preserve"> </w:t>
      </w:r>
      <w:r w:rsidRPr="007E6175">
        <w:rPr>
          <w:color w:val="000000"/>
          <w:sz w:val="28"/>
          <w:szCs w:val="28"/>
        </w:rPr>
        <w:t>определяется</w:t>
      </w:r>
      <w:r>
        <w:rPr>
          <w:color w:val="000000"/>
          <w:sz w:val="28"/>
          <w:szCs w:val="28"/>
        </w:rPr>
        <w:t>:</w:t>
      </w:r>
    </w:p>
    <w:p w:rsidR="00C5520F" w:rsidRDefault="00C5520F" w:rsidP="00C5520F">
      <w:pPr>
        <w:pStyle w:val="Style6"/>
        <w:widowControl/>
        <w:spacing w:line="240" w:lineRule="auto"/>
        <w:ind w:firstLine="708"/>
        <w:rPr>
          <w:sz w:val="28"/>
          <w:szCs w:val="28"/>
        </w:rPr>
      </w:pPr>
      <w:r>
        <w:rPr>
          <w:color w:val="000000"/>
          <w:sz w:val="28"/>
          <w:szCs w:val="28"/>
        </w:rPr>
        <w:t>-</w:t>
      </w:r>
      <w:r w:rsidRPr="007E6175">
        <w:rPr>
          <w:color w:val="000000"/>
          <w:sz w:val="28"/>
          <w:szCs w:val="28"/>
        </w:rPr>
        <w:t xml:space="preserve"> решени</w:t>
      </w:r>
      <w:r>
        <w:rPr>
          <w:color w:val="000000"/>
          <w:sz w:val="28"/>
          <w:szCs w:val="28"/>
        </w:rPr>
        <w:t>ем</w:t>
      </w:r>
      <w:r w:rsidRPr="007E6175">
        <w:rPr>
          <w:color w:val="000000"/>
          <w:sz w:val="28"/>
          <w:szCs w:val="28"/>
        </w:rPr>
        <w:t xml:space="preserve"> Совета депутатов </w:t>
      </w:r>
      <w:r w:rsidRPr="007546A7">
        <w:rPr>
          <w:sz w:val="28"/>
          <w:szCs w:val="28"/>
        </w:rPr>
        <w:t>городского поселения К</w:t>
      </w:r>
      <w:r w:rsidR="005D2DC4">
        <w:rPr>
          <w:sz w:val="28"/>
          <w:szCs w:val="28"/>
        </w:rPr>
        <w:t>уминский</w:t>
      </w:r>
      <w:r w:rsidRPr="007546A7">
        <w:rPr>
          <w:sz w:val="28"/>
          <w:szCs w:val="28"/>
        </w:rPr>
        <w:t xml:space="preserve"> о бюджете городского поселения К</w:t>
      </w:r>
      <w:r w:rsidR="005D2DC4">
        <w:rPr>
          <w:sz w:val="28"/>
          <w:szCs w:val="28"/>
        </w:rPr>
        <w:t>уминский</w:t>
      </w:r>
      <w:r w:rsidRPr="007546A7">
        <w:rPr>
          <w:sz w:val="28"/>
          <w:szCs w:val="28"/>
        </w:rPr>
        <w:t xml:space="preserve"> на соответствующий год</w:t>
      </w:r>
      <w:r>
        <w:rPr>
          <w:sz w:val="28"/>
          <w:szCs w:val="28"/>
        </w:rPr>
        <w:t>;</w:t>
      </w:r>
    </w:p>
    <w:p w:rsidR="00C5520F" w:rsidRDefault="00C5520F" w:rsidP="00C5520F">
      <w:pPr>
        <w:pStyle w:val="Style6"/>
        <w:widowControl/>
        <w:spacing w:line="240" w:lineRule="auto"/>
        <w:ind w:firstLine="708"/>
        <w:rPr>
          <w:color w:val="000000"/>
          <w:sz w:val="28"/>
          <w:szCs w:val="28"/>
        </w:rPr>
      </w:pPr>
      <w:r>
        <w:rPr>
          <w:sz w:val="28"/>
          <w:szCs w:val="28"/>
        </w:rPr>
        <w:t>-</w:t>
      </w:r>
      <w:r w:rsidRPr="007546A7">
        <w:rPr>
          <w:sz w:val="28"/>
          <w:szCs w:val="28"/>
        </w:rPr>
        <w:t xml:space="preserve"> </w:t>
      </w:r>
      <w:r w:rsidRPr="00305CBC">
        <w:rPr>
          <w:sz w:val="28"/>
          <w:szCs w:val="28"/>
        </w:rPr>
        <w:t xml:space="preserve">постановлением администрации городского поселения Куминский от 20 октября 2015 года № 173 «Об утверждении Порядка определения объема </w:t>
      </w:r>
      <w:r w:rsidRPr="00305CBC">
        <w:rPr>
          <w:sz w:val="28"/>
          <w:szCs w:val="28"/>
        </w:rPr>
        <w:lastRenderedPageBreak/>
        <w:t>межбюджетных трансфертов, необходимых для содержания органов местного самоуправления, осуществляющих переданное полномочие от городского поселения Куминский на уровень муниципального образования Кондинский район (администрирование)»</w:t>
      </w:r>
      <w:r>
        <w:rPr>
          <w:color w:val="000000"/>
          <w:sz w:val="28"/>
          <w:szCs w:val="28"/>
        </w:rPr>
        <w:t>;</w:t>
      </w:r>
    </w:p>
    <w:p w:rsidR="00C5520F" w:rsidRDefault="00C5520F" w:rsidP="00C5520F">
      <w:pPr>
        <w:pStyle w:val="Style6"/>
        <w:widowControl/>
        <w:spacing w:line="240" w:lineRule="auto"/>
        <w:ind w:firstLine="708"/>
        <w:rPr>
          <w:color w:val="000000"/>
          <w:sz w:val="28"/>
          <w:szCs w:val="28"/>
        </w:rPr>
      </w:pPr>
      <w:r>
        <w:rPr>
          <w:color w:val="000000"/>
          <w:sz w:val="28"/>
          <w:szCs w:val="28"/>
        </w:rPr>
        <w:t>- уведомлением (справка) о бюджетных ассигнованиях и лимитах бюджетных обязательств.</w:t>
      </w:r>
    </w:p>
    <w:p w:rsidR="00C5520F" w:rsidRPr="00C4279A" w:rsidRDefault="00C5520F" w:rsidP="00C5520F">
      <w:pPr>
        <w:spacing w:after="0" w:line="240" w:lineRule="auto"/>
        <w:ind w:firstLine="720"/>
        <w:jc w:val="both"/>
        <w:rPr>
          <w:rFonts w:ascii="Times New Roman" w:hAnsi="Times New Roman" w:cs="Times New Roman"/>
          <w:color w:val="000000"/>
          <w:sz w:val="28"/>
          <w:szCs w:val="28"/>
        </w:rPr>
      </w:pPr>
      <w:proofErr w:type="gramStart"/>
      <w:r w:rsidRPr="00C4279A">
        <w:rPr>
          <w:rFonts w:ascii="Times New Roman" w:hAnsi="Times New Roman" w:cs="Times New Roman"/>
          <w:color w:val="000000"/>
          <w:sz w:val="28"/>
          <w:szCs w:val="28"/>
        </w:rPr>
        <w:t>При изменении объема межбюджетных трансфертов,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 лимитов бюджетных обязательств на соответствующий год</w:t>
      </w:r>
      <w:r>
        <w:rPr>
          <w:rFonts w:ascii="Times New Roman" w:hAnsi="Times New Roman" w:cs="Times New Roman"/>
          <w:color w:val="000000"/>
          <w:sz w:val="28"/>
          <w:szCs w:val="28"/>
        </w:rPr>
        <w:t xml:space="preserve"> (уведомления</w:t>
      </w:r>
      <w:r w:rsidRPr="001423C9">
        <w:rPr>
          <w:rFonts w:ascii="Times New Roman" w:hAnsi="Times New Roman" w:cs="Times New Roman"/>
          <w:color w:val="000000"/>
          <w:sz w:val="28"/>
          <w:szCs w:val="28"/>
        </w:rPr>
        <w:t xml:space="preserve"> о предоставлении</w:t>
      </w:r>
      <w:r>
        <w:rPr>
          <w:rFonts w:ascii="Times New Roman" w:hAnsi="Times New Roman" w:cs="Times New Roman"/>
          <w:color w:val="000000"/>
          <w:sz w:val="28"/>
          <w:szCs w:val="28"/>
        </w:rPr>
        <w:t xml:space="preserve"> субсидии, субвенции, иных межбюджетного трансфертов имеющих целевое назначение на соответствующий год)</w:t>
      </w:r>
      <w:r w:rsidRPr="00C4279A">
        <w:rPr>
          <w:rFonts w:ascii="Times New Roman" w:hAnsi="Times New Roman" w:cs="Times New Roman"/>
          <w:color w:val="000000"/>
          <w:sz w:val="28"/>
          <w:szCs w:val="28"/>
        </w:rPr>
        <w:t>, с последующим отражением в соответствующем решении о бюджете.</w:t>
      </w:r>
      <w:proofErr w:type="gramEnd"/>
    </w:p>
    <w:p w:rsidR="00C5520F" w:rsidRDefault="00C5520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067A4E" w:rsidRDefault="000F631A" w:rsidP="00CB0089">
      <w:pPr>
        <w:autoSpaceDE w:val="0"/>
        <w:autoSpaceDN w:val="0"/>
        <w:adjustRightInd w:val="0"/>
        <w:spacing w:after="0" w:line="240" w:lineRule="auto"/>
        <w:ind w:firstLine="720"/>
        <w:jc w:val="both"/>
        <w:rPr>
          <w:rFonts w:ascii="Times New Roman" w:hAnsi="Times New Roman" w:cs="Times New Roman"/>
          <w:sz w:val="28"/>
          <w:szCs w:val="28"/>
        </w:rPr>
      </w:pPr>
      <w:r w:rsidRPr="00CB0089">
        <w:rPr>
          <w:rFonts w:ascii="Times New Roman" w:hAnsi="Times New Roman" w:cs="Times New Roman"/>
          <w:color w:val="000000"/>
          <w:sz w:val="28"/>
          <w:szCs w:val="28"/>
        </w:rPr>
        <w:t>4.3. Стороны определили, что предельная штатная численность работников</w:t>
      </w:r>
      <w:r w:rsidRPr="00CB0089">
        <w:rPr>
          <w:rFonts w:ascii="Times New Roman" w:hAnsi="Times New Roman" w:cs="Times New Roman"/>
          <w:sz w:val="28"/>
          <w:szCs w:val="28"/>
        </w:rPr>
        <w:t xml:space="preserve"> на передав</w:t>
      </w:r>
      <w:r w:rsidR="00567CEC" w:rsidRPr="00CB0089">
        <w:rPr>
          <w:rFonts w:ascii="Times New Roman" w:hAnsi="Times New Roman" w:cs="Times New Roman"/>
          <w:sz w:val="28"/>
          <w:szCs w:val="28"/>
        </w:rPr>
        <w:t>аемые полномочия</w:t>
      </w:r>
      <w:r w:rsidR="00067A4E">
        <w:rPr>
          <w:rFonts w:ascii="Times New Roman" w:hAnsi="Times New Roman" w:cs="Times New Roman"/>
          <w:sz w:val="28"/>
          <w:szCs w:val="28"/>
        </w:rPr>
        <w:t>:</w:t>
      </w:r>
    </w:p>
    <w:p w:rsidR="00067A4E" w:rsidRPr="00E876BE" w:rsidRDefault="00067A4E" w:rsidP="00067A4E">
      <w:pPr>
        <w:autoSpaceDE w:val="0"/>
        <w:autoSpaceDN w:val="0"/>
        <w:adjustRightInd w:val="0"/>
        <w:spacing w:after="0" w:line="240" w:lineRule="auto"/>
        <w:ind w:firstLine="720"/>
        <w:jc w:val="both"/>
        <w:rPr>
          <w:rFonts w:ascii="Times New Roman" w:hAnsi="Times New Roman" w:cs="Times New Roman"/>
          <w:sz w:val="28"/>
          <w:szCs w:val="28"/>
        </w:rPr>
      </w:pPr>
      <w:bookmarkStart w:id="4" w:name="sub_140203"/>
      <w:bookmarkEnd w:id="3"/>
      <w:r w:rsidRPr="00E876BE">
        <w:rPr>
          <w:rFonts w:ascii="Times New Roman" w:hAnsi="Times New Roman" w:cs="Times New Roman"/>
          <w:sz w:val="28"/>
          <w:szCs w:val="28"/>
        </w:rPr>
        <w:t>4.3.1. В 20</w:t>
      </w:r>
      <w:r w:rsidR="005E18AF">
        <w:rPr>
          <w:rFonts w:ascii="Times New Roman" w:hAnsi="Times New Roman" w:cs="Times New Roman"/>
          <w:sz w:val="28"/>
          <w:szCs w:val="28"/>
        </w:rPr>
        <w:t>22</w:t>
      </w:r>
      <w:r w:rsidRPr="00E876BE">
        <w:rPr>
          <w:rFonts w:ascii="Times New Roman" w:hAnsi="Times New Roman" w:cs="Times New Roman"/>
          <w:sz w:val="28"/>
          <w:szCs w:val="28"/>
        </w:rPr>
        <w:t xml:space="preserve"> </w:t>
      </w:r>
      <w:r w:rsidRPr="0032136B">
        <w:rPr>
          <w:rFonts w:ascii="Times New Roman" w:hAnsi="Times New Roman" w:cs="Times New Roman"/>
          <w:sz w:val="28"/>
          <w:szCs w:val="28"/>
        </w:rPr>
        <w:t xml:space="preserve">году составляет </w:t>
      </w:r>
      <w:r w:rsidR="00943986" w:rsidRPr="0032136B">
        <w:rPr>
          <w:rFonts w:ascii="Times New Roman" w:hAnsi="Times New Roman" w:cs="Times New Roman"/>
          <w:sz w:val="28"/>
          <w:szCs w:val="28"/>
        </w:rPr>
        <w:t>0,5</w:t>
      </w:r>
      <w:r w:rsidR="009F0533" w:rsidRPr="0032136B">
        <w:rPr>
          <w:rFonts w:ascii="Times New Roman" w:hAnsi="Times New Roman" w:cs="Times New Roman"/>
          <w:sz w:val="28"/>
          <w:szCs w:val="28"/>
        </w:rPr>
        <w:t xml:space="preserve"> </w:t>
      </w:r>
      <w:r w:rsidR="00F53CB0" w:rsidRPr="0032136B">
        <w:rPr>
          <w:rFonts w:ascii="Times New Roman" w:hAnsi="Times New Roman" w:cs="Times New Roman"/>
          <w:sz w:val="28"/>
          <w:szCs w:val="28"/>
        </w:rPr>
        <w:t>единиц;</w:t>
      </w:r>
    </w:p>
    <w:p w:rsidR="00067A4E" w:rsidRPr="00BB3D72" w:rsidRDefault="009F0533" w:rsidP="00067A4E">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4.3.2. В 20</w:t>
      </w:r>
      <w:r w:rsidR="005E18AF">
        <w:rPr>
          <w:rFonts w:ascii="Times New Roman" w:hAnsi="Times New Roman" w:cs="Times New Roman"/>
          <w:sz w:val="28"/>
          <w:szCs w:val="28"/>
        </w:rPr>
        <w:t>23</w:t>
      </w:r>
      <w:r>
        <w:rPr>
          <w:rFonts w:ascii="Times New Roman" w:hAnsi="Times New Roman" w:cs="Times New Roman"/>
          <w:sz w:val="28"/>
          <w:szCs w:val="28"/>
        </w:rPr>
        <w:t xml:space="preserve"> </w:t>
      </w:r>
      <w:r w:rsidR="00F53CB0">
        <w:rPr>
          <w:rFonts w:ascii="Times New Roman" w:hAnsi="Times New Roman" w:cs="Times New Roman"/>
          <w:sz w:val="28"/>
          <w:szCs w:val="28"/>
        </w:rPr>
        <w:t>году составляет 0 единицы;</w:t>
      </w:r>
    </w:p>
    <w:p w:rsidR="00067A4E" w:rsidRPr="00BB3D72" w:rsidRDefault="007063D3" w:rsidP="00067A4E">
      <w:pPr>
        <w:autoSpaceDE w:val="0"/>
        <w:autoSpaceDN w:val="0"/>
        <w:adjustRightInd w:val="0"/>
        <w:spacing w:after="0" w:line="240" w:lineRule="auto"/>
        <w:ind w:firstLine="720"/>
        <w:jc w:val="both"/>
        <w:rPr>
          <w:rFonts w:ascii="Times New Roman" w:hAnsi="Times New Roman" w:cs="Times New Roman"/>
          <w:sz w:val="28"/>
          <w:szCs w:val="28"/>
        </w:rPr>
      </w:pPr>
      <w:r w:rsidRPr="00BB3D72">
        <w:rPr>
          <w:rFonts w:ascii="Times New Roman" w:hAnsi="Times New Roman" w:cs="Times New Roman"/>
          <w:sz w:val="28"/>
          <w:szCs w:val="28"/>
        </w:rPr>
        <w:t>4.3.3. В 20</w:t>
      </w:r>
      <w:r w:rsidR="009F0533">
        <w:rPr>
          <w:rFonts w:ascii="Times New Roman" w:hAnsi="Times New Roman" w:cs="Times New Roman"/>
          <w:sz w:val="28"/>
          <w:szCs w:val="28"/>
        </w:rPr>
        <w:t>2</w:t>
      </w:r>
      <w:r w:rsidR="005E18AF">
        <w:rPr>
          <w:rFonts w:ascii="Times New Roman" w:hAnsi="Times New Roman" w:cs="Times New Roman"/>
          <w:sz w:val="28"/>
          <w:szCs w:val="28"/>
        </w:rPr>
        <w:t>4</w:t>
      </w:r>
      <w:r w:rsidR="00067A4E" w:rsidRPr="00BB3D72">
        <w:rPr>
          <w:rFonts w:ascii="Times New Roman" w:hAnsi="Times New Roman" w:cs="Times New Roman"/>
          <w:sz w:val="28"/>
          <w:szCs w:val="28"/>
        </w:rPr>
        <w:t xml:space="preserve"> году составляет 0 единицы.</w:t>
      </w:r>
    </w:p>
    <w:p w:rsidR="004954E0" w:rsidRDefault="004954E0" w:rsidP="004954E0">
      <w:pPr>
        <w:spacing w:after="0" w:line="240" w:lineRule="auto"/>
        <w:ind w:firstLine="709"/>
        <w:jc w:val="both"/>
        <w:rPr>
          <w:rFonts w:ascii="Times New Roman" w:hAnsi="Times New Roman" w:cs="Times New Roman"/>
          <w:sz w:val="28"/>
          <w:szCs w:val="28"/>
        </w:rPr>
      </w:pPr>
    </w:p>
    <w:p w:rsidR="00F53CB0" w:rsidRDefault="00067A4E" w:rsidP="00E714C0">
      <w:pPr>
        <w:spacing w:after="0" w:line="240" w:lineRule="auto"/>
        <w:ind w:firstLine="709"/>
        <w:jc w:val="both"/>
        <w:rPr>
          <w:rFonts w:ascii="Times New Roman" w:hAnsi="Times New Roman" w:cs="Times New Roman"/>
          <w:sz w:val="28"/>
          <w:szCs w:val="28"/>
        </w:rPr>
      </w:pPr>
      <w:r w:rsidRPr="007E6175">
        <w:rPr>
          <w:rFonts w:ascii="Times New Roman" w:hAnsi="Times New Roman" w:cs="Times New Roman"/>
          <w:sz w:val="28"/>
          <w:szCs w:val="28"/>
        </w:rPr>
        <w:t>4.4. Объем</w:t>
      </w:r>
      <w:r w:rsidR="00F53CB0">
        <w:rPr>
          <w:rFonts w:ascii="Times New Roman" w:hAnsi="Times New Roman" w:cs="Times New Roman"/>
          <w:sz w:val="28"/>
          <w:szCs w:val="28"/>
        </w:rPr>
        <w:t xml:space="preserve"> межбюджетных трансфертов, </w:t>
      </w:r>
      <w:r w:rsidR="00E714C0">
        <w:rPr>
          <w:rFonts w:ascii="Times New Roman" w:hAnsi="Times New Roman" w:cs="Times New Roman"/>
          <w:sz w:val="28"/>
          <w:szCs w:val="28"/>
        </w:rPr>
        <w:t>необходимы</w:t>
      </w:r>
      <w:r w:rsidR="00F53CB0">
        <w:rPr>
          <w:rFonts w:ascii="Times New Roman" w:hAnsi="Times New Roman" w:cs="Times New Roman"/>
          <w:sz w:val="28"/>
          <w:szCs w:val="28"/>
        </w:rPr>
        <w:t>х</w:t>
      </w:r>
      <w:r w:rsidRPr="007E6175">
        <w:rPr>
          <w:rFonts w:ascii="Times New Roman" w:hAnsi="Times New Roman" w:cs="Times New Roman"/>
          <w:sz w:val="28"/>
          <w:szCs w:val="28"/>
        </w:rPr>
        <w:t xml:space="preserve"> для исполнения полномочий, включая администрирование полномочий </w:t>
      </w:r>
      <w:r w:rsidR="00E714C0">
        <w:rPr>
          <w:rFonts w:ascii="Times New Roman" w:hAnsi="Times New Roman" w:cs="Times New Roman"/>
          <w:sz w:val="28"/>
          <w:szCs w:val="28"/>
        </w:rPr>
        <w:t>предусмотренных статьей 3 настоящего Соглашения, устанавливаются</w:t>
      </w:r>
      <w:r w:rsidR="00F53CB0">
        <w:rPr>
          <w:rFonts w:ascii="Times New Roman" w:hAnsi="Times New Roman" w:cs="Times New Roman"/>
          <w:sz w:val="28"/>
          <w:szCs w:val="28"/>
        </w:rPr>
        <w:t>:</w:t>
      </w:r>
    </w:p>
    <w:p w:rsidR="00F53CB0" w:rsidRDefault="00F53CB0" w:rsidP="00E714C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4.4.1. На 20</w:t>
      </w:r>
      <w:r w:rsidR="005E18AF">
        <w:rPr>
          <w:rFonts w:ascii="Times New Roman" w:hAnsi="Times New Roman" w:cs="Times New Roman"/>
          <w:sz w:val="28"/>
          <w:szCs w:val="28"/>
        </w:rPr>
        <w:t>22</w:t>
      </w:r>
      <w:r>
        <w:rPr>
          <w:rFonts w:ascii="Times New Roman" w:hAnsi="Times New Roman" w:cs="Times New Roman"/>
          <w:sz w:val="28"/>
          <w:szCs w:val="28"/>
        </w:rPr>
        <w:t xml:space="preserve"> год – приложение 1 к настоящему Соглашению;</w:t>
      </w:r>
    </w:p>
    <w:p w:rsidR="00F53CB0" w:rsidRDefault="00F53CB0" w:rsidP="00E714C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4.4.2. На 202</w:t>
      </w:r>
      <w:r w:rsidR="005E18AF">
        <w:rPr>
          <w:rFonts w:ascii="Times New Roman" w:hAnsi="Times New Roman" w:cs="Times New Roman"/>
          <w:sz w:val="28"/>
          <w:szCs w:val="28"/>
        </w:rPr>
        <w:t>3</w:t>
      </w:r>
      <w:r>
        <w:rPr>
          <w:rFonts w:ascii="Times New Roman" w:hAnsi="Times New Roman" w:cs="Times New Roman"/>
          <w:sz w:val="28"/>
          <w:szCs w:val="28"/>
        </w:rPr>
        <w:t xml:space="preserve"> год – приложение 2 к настоящему Соглашению;</w:t>
      </w:r>
    </w:p>
    <w:p w:rsidR="00F53CB0" w:rsidRDefault="00F53CB0" w:rsidP="00E714C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4.4.3.</w:t>
      </w:r>
      <w:r w:rsidRPr="00F53CB0">
        <w:rPr>
          <w:rFonts w:ascii="Times New Roman" w:hAnsi="Times New Roman" w:cs="Times New Roman"/>
          <w:sz w:val="28"/>
          <w:szCs w:val="28"/>
        </w:rPr>
        <w:t xml:space="preserve"> </w:t>
      </w:r>
      <w:r>
        <w:rPr>
          <w:rFonts w:ascii="Times New Roman" w:hAnsi="Times New Roman" w:cs="Times New Roman"/>
          <w:sz w:val="28"/>
          <w:szCs w:val="28"/>
        </w:rPr>
        <w:t>На 202</w:t>
      </w:r>
      <w:r w:rsidR="005E18AF">
        <w:rPr>
          <w:rFonts w:ascii="Times New Roman" w:hAnsi="Times New Roman" w:cs="Times New Roman"/>
          <w:sz w:val="28"/>
          <w:szCs w:val="28"/>
        </w:rPr>
        <w:t>4</w:t>
      </w:r>
      <w:r>
        <w:rPr>
          <w:rFonts w:ascii="Times New Roman" w:hAnsi="Times New Roman" w:cs="Times New Roman"/>
          <w:sz w:val="28"/>
          <w:szCs w:val="28"/>
        </w:rPr>
        <w:t xml:space="preserve"> год – приложение 3 к настоящему Соглашению.</w:t>
      </w:r>
    </w:p>
    <w:p w:rsidR="00F53CB0" w:rsidRDefault="00F53CB0" w:rsidP="00E714C0">
      <w:pPr>
        <w:spacing w:after="0" w:line="240" w:lineRule="auto"/>
        <w:ind w:firstLine="709"/>
        <w:jc w:val="both"/>
        <w:rPr>
          <w:rFonts w:ascii="Times New Roman" w:hAnsi="Times New Roman" w:cs="Times New Roman"/>
          <w:sz w:val="28"/>
          <w:szCs w:val="28"/>
        </w:rPr>
      </w:pPr>
    </w:p>
    <w:p w:rsidR="00E714C0" w:rsidRDefault="00F53CB0" w:rsidP="00E714C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w:t>
      </w:r>
      <w:r w:rsidR="00E714C0">
        <w:rPr>
          <w:rFonts w:ascii="Times New Roman" w:hAnsi="Times New Roman" w:cs="Times New Roman"/>
          <w:sz w:val="28"/>
          <w:szCs w:val="28"/>
        </w:rPr>
        <w:t xml:space="preserve"> </w:t>
      </w:r>
      <w:r>
        <w:rPr>
          <w:rFonts w:ascii="Times New Roman" w:hAnsi="Times New Roman" w:cs="Times New Roman"/>
          <w:sz w:val="28"/>
          <w:szCs w:val="28"/>
        </w:rPr>
        <w:t>П</w:t>
      </w:r>
      <w:r w:rsidR="00E714C0">
        <w:rPr>
          <w:rFonts w:ascii="Times New Roman" w:hAnsi="Times New Roman" w:cs="Times New Roman"/>
          <w:sz w:val="28"/>
          <w:szCs w:val="28"/>
        </w:rPr>
        <w:t>риложени</w:t>
      </w:r>
      <w:r w:rsidR="004C072F">
        <w:rPr>
          <w:rFonts w:ascii="Times New Roman" w:hAnsi="Times New Roman" w:cs="Times New Roman"/>
          <w:sz w:val="28"/>
          <w:szCs w:val="28"/>
        </w:rPr>
        <w:t>я</w:t>
      </w:r>
      <w:r w:rsidR="00E714C0">
        <w:rPr>
          <w:rFonts w:ascii="Times New Roman" w:hAnsi="Times New Roman" w:cs="Times New Roman"/>
          <w:sz w:val="28"/>
          <w:szCs w:val="28"/>
        </w:rPr>
        <w:t xml:space="preserve"> </w:t>
      </w:r>
      <w:r w:rsidR="004C072F">
        <w:rPr>
          <w:rFonts w:ascii="Times New Roman" w:hAnsi="Times New Roman" w:cs="Times New Roman"/>
          <w:sz w:val="28"/>
          <w:szCs w:val="28"/>
        </w:rPr>
        <w:t xml:space="preserve">№ 1, № 2, № 3 </w:t>
      </w:r>
      <w:r w:rsidR="00E714C0">
        <w:rPr>
          <w:rFonts w:ascii="Times New Roman" w:hAnsi="Times New Roman" w:cs="Times New Roman"/>
          <w:sz w:val="28"/>
          <w:szCs w:val="28"/>
        </w:rPr>
        <w:t>к Соглашению</w:t>
      </w:r>
      <w:r w:rsidR="00504D20">
        <w:rPr>
          <w:rFonts w:ascii="Times New Roman" w:hAnsi="Times New Roman" w:cs="Times New Roman"/>
          <w:sz w:val="28"/>
          <w:szCs w:val="28"/>
        </w:rPr>
        <w:t xml:space="preserve"> </w:t>
      </w:r>
      <w:r w:rsidR="00E714C0">
        <w:rPr>
          <w:rFonts w:ascii="Times New Roman" w:hAnsi="Times New Roman" w:cs="Times New Roman"/>
          <w:sz w:val="28"/>
          <w:szCs w:val="28"/>
        </w:rPr>
        <w:t>явля</w:t>
      </w:r>
      <w:r>
        <w:rPr>
          <w:rFonts w:ascii="Times New Roman" w:hAnsi="Times New Roman" w:cs="Times New Roman"/>
          <w:sz w:val="28"/>
          <w:szCs w:val="28"/>
        </w:rPr>
        <w:t>ют</w:t>
      </w:r>
      <w:r w:rsidR="00E714C0">
        <w:rPr>
          <w:rFonts w:ascii="Times New Roman" w:hAnsi="Times New Roman" w:cs="Times New Roman"/>
          <w:sz w:val="28"/>
          <w:szCs w:val="28"/>
        </w:rPr>
        <w:t xml:space="preserve">ся </w:t>
      </w:r>
      <w:r w:rsidR="00504D20">
        <w:rPr>
          <w:rFonts w:ascii="Times New Roman" w:hAnsi="Times New Roman" w:cs="Times New Roman"/>
          <w:sz w:val="28"/>
          <w:szCs w:val="28"/>
        </w:rPr>
        <w:t xml:space="preserve">его </w:t>
      </w:r>
      <w:r w:rsidR="00E714C0">
        <w:rPr>
          <w:rFonts w:ascii="Times New Roman" w:hAnsi="Times New Roman" w:cs="Times New Roman"/>
          <w:sz w:val="28"/>
          <w:szCs w:val="28"/>
        </w:rPr>
        <w:t>неотъемлемой частью</w:t>
      </w:r>
      <w:r>
        <w:rPr>
          <w:rFonts w:ascii="Times New Roman" w:hAnsi="Times New Roman" w:cs="Times New Roman"/>
          <w:sz w:val="28"/>
          <w:szCs w:val="28"/>
        </w:rPr>
        <w:t>.</w:t>
      </w:r>
    </w:p>
    <w:p w:rsidR="00A3590B" w:rsidRDefault="00A3590B" w:rsidP="00067A4E">
      <w:pPr>
        <w:tabs>
          <w:tab w:val="left" w:pos="1418"/>
        </w:tabs>
        <w:spacing w:after="0" w:line="240" w:lineRule="auto"/>
        <w:ind w:firstLine="708"/>
        <w:jc w:val="both"/>
        <w:rPr>
          <w:rFonts w:ascii="Times New Roman" w:hAnsi="Times New Roman" w:cs="Times New Roman"/>
          <w:color w:val="000000"/>
          <w:sz w:val="28"/>
          <w:szCs w:val="28"/>
        </w:rPr>
      </w:pPr>
    </w:p>
    <w:p w:rsidR="00067A4E" w:rsidRPr="00E876BE" w:rsidRDefault="00067A4E" w:rsidP="00067A4E">
      <w:pPr>
        <w:tabs>
          <w:tab w:val="left" w:pos="1418"/>
        </w:tabs>
        <w:spacing w:after="0" w:line="240" w:lineRule="auto"/>
        <w:ind w:firstLine="708"/>
        <w:jc w:val="both"/>
        <w:rPr>
          <w:sz w:val="28"/>
          <w:szCs w:val="28"/>
        </w:rPr>
      </w:pPr>
      <w:r w:rsidRPr="007E6175">
        <w:rPr>
          <w:rFonts w:ascii="Times New Roman" w:hAnsi="Times New Roman" w:cs="Times New Roman"/>
          <w:color w:val="000000"/>
          <w:sz w:val="28"/>
          <w:szCs w:val="28"/>
        </w:rPr>
        <w:t>4.</w:t>
      </w:r>
      <w:r w:rsidR="00F53CB0">
        <w:rPr>
          <w:rFonts w:ascii="Times New Roman" w:hAnsi="Times New Roman" w:cs="Times New Roman"/>
          <w:color w:val="000000"/>
          <w:sz w:val="28"/>
          <w:szCs w:val="28"/>
        </w:rPr>
        <w:t>6</w:t>
      </w:r>
      <w:r w:rsidRPr="007E6175">
        <w:rPr>
          <w:rFonts w:ascii="Times New Roman" w:hAnsi="Times New Roman" w:cs="Times New Roman"/>
          <w:color w:val="000000"/>
          <w:sz w:val="28"/>
          <w:szCs w:val="28"/>
        </w:rPr>
        <w:t>.</w:t>
      </w:r>
      <w:r>
        <w:rPr>
          <w:rFonts w:ascii="Times New Roman" w:hAnsi="Times New Roman" w:cs="Times New Roman"/>
          <w:color w:val="000000"/>
          <w:sz w:val="28"/>
          <w:szCs w:val="28"/>
        </w:rPr>
        <w:t xml:space="preserve"> П</w:t>
      </w:r>
      <w:r w:rsidRPr="00E876BE">
        <w:rPr>
          <w:rFonts w:ascii="Times New Roman" w:hAnsi="Times New Roman" w:cs="Times New Roman"/>
          <w:sz w:val="28"/>
          <w:szCs w:val="28"/>
        </w:rPr>
        <w:t xml:space="preserve">редельная штатная численность работников на передаваемые полномочия и </w:t>
      </w:r>
      <w:r w:rsidRPr="00E876BE">
        <w:rPr>
          <w:rFonts w:ascii="Times New Roman" w:hAnsi="Times New Roman" w:cs="Times New Roman"/>
          <w:color w:val="000000"/>
          <w:sz w:val="28"/>
          <w:szCs w:val="28"/>
        </w:rPr>
        <w:t xml:space="preserve">объем </w:t>
      </w:r>
      <w:r w:rsidR="00F53CB0">
        <w:rPr>
          <w:rFonts w:ascii="Times New Roman" w:hAnsi="Times New Roman" w:cs="Times New Roman"/>
          <w:sz w:val="28"/>
          <w:szCs w:val="28"/>
        </w:rPr>
        <w:t xml:space="preserve">межбюджетных трансфертов, </w:t>
      </w:r>
      <w:r w:rsidRPr="00E876BE">
        <w:rPr>
          <w:rFonts w:ascii="Times New Roman" w:hAnsi="Times New Roman" w:cs="Times New Roman"/>
          <w:color w:val="000000"/>
          <w:sz w:val="28"/>
          <w:szCs w:val="28"/>
        </w:rPr>
        <w:t xml:space="preserve"> необходимый для исполнения полномочий, включая администрирование на</w:t>
      </w:r>
      <w:r w:rsidR="00504D20">
        <w:rPr>
          <w:rFonts w:ascii="Times New Roman" w:hAnsi="Times New Roman" w:cs="Times New Roman"/>
          <w:sz w:val="28"/>
          <w:szCs w:val="28"/>
        </w:rPr>
        <w:t xml:space="preserve"> 20</w:t>
      </w:r>
      <w:r w:rsidR="005E18AF">
        <w:rPr>
          <w:rFonts w:ascii="Times New Roman" w:hAnsi="Times New Roman" w:cs="Times New Roman"/>
          <w:sz w:val="28"/>
          <w:szCs w:val="28"/>
        </w:rPr>
        <w:t>23</w:t>
      </w:r>
      <w:r w:rsidRPr="00E876BE">
        <w:rPr>
          <w:rFonts w:ascii="Times New Roman" w:hAnsi="Times New Roman" w:cs="Times New Roman"/>
          <w:sz w:val="28"/>
          <w:szCs w:val="28"/>
        </w:rPr>
        <w:t xml:space="preserve"> и 20</w:t>
      </w:r>
      <w:r w:rsidR="00504D20">
        <w:rPr>
          <w:rFonts w:ascii="Times New Roman" w:hAnsi="Times New Roman" w:cs="Times New Roman"/>
          <w:sz w:val="28"/>
          <w:szCs w:val="28"/>
        </w:rPr>
        <w:t>2</w:t>
      </w:r>
      <w:r w:rsidR="005E18AF">
        <w:rPr>
          <w:rFonts w:ascii="Times New Roman" w:hAnsi="Times New Roman" w:cs="Times New Roman"/>
          <w:sz w:val="28"/>
          <w:szCs w:val="28"/>
        </w:rPr>
        <w:t>4</w:t>
      </w:r>
      <w:r w:rsidRPr="00E876BE">
        <w:rPr>
          <w:rFonts w:ascii="Times New Roman" w:hAnsi="Times New Roman" w:cs="Times New Roman"/>
          <w:sz w:val="28"/>
          <w:szCs w:val="28"/>
        </w:rPr>
        <w:t xml:space="preserve"> год</w:t>
      </w:r>
      <w:r w:rsidR="006E663D">
        <w:rPr>
          <w:rFonts w:ascii="Times New Roman" w:hAnsi="Times New Roman" w:cs="Times New Roman"/>
          <w:sz w:val="28"/>
          <w:szCs w:val="28"/>
        </w:rPr>
        <w:t>ы</w:t>
      </w:r>
      <w:r w:rsidRPr="00E876BE">
        <w:rPr>
          <w:rFonts w:ascii="Times New Roman" w:hAnsi="Times New Roman" w:cs="Times New Roman"/>
          <w:sz w:val="28"/>
          <w:szCs w:val="28"/>
        </w:rPr>
        <w:t xml:space="preserve"> будут уточняться, путем заключения дополнительных соглашений.</w:t>
      </w:r>
    </w:p>
    <w:p w:rsidR="00504D20" w:rsidRDefault="00504D20" w:rsidP="00CB0089">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0F631A" w:rsidRPr="00CB0089" w:rsidRDefault="000F631A" w:rsidP="00CB0089">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4.</w:t>
      </w:r>
      <w:r w:rsidR="00B0347A">
        <w:rPr>
          <w:rFonts w:ascii="Times New Roman" w:hAnsi="Times New Roman" w:cs="Times New Roman"/>
          <w:color w:val="000000"/>
          <w:sz w:val="28"/>
          <w:szCs w:val="28"/>
        </w:rPr>
        <w:t>7</w:t>
      </w:r>
      <w:r w:rsidRPr="00CB0089">
        <w:rPr>
          <w:rFonts w:ascii="Times New Roman" w:hAnsi="Times New Roman" w:cs="Times New Roman"/>
          <w:color w:val="000000"/>
          <w:sz w:val="28"/>
          <w:szCs w:val="28"/>
        </w:rPr>
        <w:t xml:space="preserve">. Формирование, перечисление и учет межбюджетных трансфертов, предоставляемых из бюджета </w:t>
      </w:r>
      <w:r w:rsidR="0003160F" w:rsidRPr="00CB0089">
        <w:rPr>
          <w:rFonts w:ascii="Times New Roman" w:hAnsi="Times New Roman" w:cs="Times New Roman"/>
          <w:color w:val="000000"/>
          <w:sz w:val="28"/>
          <w:szCs w:val="28"/>
        </w:rPr>
        <w:t>городского</w:t>
      </w:r>
      <w:r w:rsidRPr="00CB0089">
        <w:rPr>
          <w:rFonts w:ascii="Times New Roman" w:hAnsi="Times New Roman" w:cs="Times New Roman"/>
          <w:color w:val="000000"/>
          <w:sz w:val="28"/>
          <w:szCs w:val="28"/>
        </w:rPr>
        <w:t xml:space="preserve"> поселения </w:t>
      </w:r>
      <w:r w:rsidR="0003160F" w:rsidRPr="00CB0089">
        <w:rPr>
          <w:rFonts w:ascii="Times New Roman" w:hAnsi="Times New Roman" w:cs="Times New Roman"/>
          <w:color w:val="000000"/>
          <w:sz w:val="28"/>
          <w:szCs w:val="28"/>
        </w:rPr>
        <w:t>Куминский</w:t>
      </w:r>
      <w:r w:rsidRPr="00CB0089">
        <w:rPr>
          <w:rFonts w:ascii="Times New Roman" w:hAnsi="Times New Roman" w:cs="Times New Roman"/>
          <w:color w:val="000000"/>
          <w:sz w:val="28"/>
          <w:szCs w:val="28"/>
        </w:rPr>
        <w:t xml:space="preserve"> бюджету Кондинского района на реализацию полномочий, указанных в статье 3 настоящего </w:t>
      </w:r>
      <w:r w:rsidR="009020FD" w:rsidRPr="00CB0089">
        <w:rPr>
          <w:rFonts w:ascii="Times New Roman" w:hAnsi="Times New Roman" w:cs="Times New Roman"/>
          <w:color w:val="000000"/>
          <w:sz w:val="28"/>
          <w:szCs w:val="28"/>
        </w:rPr>
        <w:t>С</w:t>
      </w:r>
      <w:r w:rsidRPr="00CB0089">
        <w:rPr>
          <w:rFonts w:ascii="Times New Roman" w:hAnsi="Times New Roman" w:cs="Times New Roman"/>
          <w:color w:val="000000"/>
          <w:sz w:val="28"/>
          <w:szCs w:val="28"/>
        </w:rPr>
        <w:t xml:space="preserve">оглашения, осуществляется в соответствии с </w:t>
      </w:r>
      <w:hyperlink r:id="rId14" w:history="1">
        <w:r w:rsidRPr="00CB0089">
          <w:rPr>
            <w:rFonts w:ascii="Times New Roman" w:hAnsi="Times New Roman" w:cs="Times New Roman"/>
            <w:color w:val="000000"/>
            <w:sz w:val="28"/>
            <w:szCs w:val="28"/>
          </w:rPr>
          <w:t>бюджетным законодательством</w:t>
        </w:r>
      </w:hyperlink>
      <w:r w:rsidRPr="00CB0089">
        <w:rPr>
          <w:rFonts w:ascii="Times New Roman" w:hAnsi="Times New Roman" w:cs="Times New Roman"/>
          <w:color w:val="000000"/>
          <w:sz w:val="28"/>
          <w:szCs w:val="28"/>
        </w:rPr>
        <w:t xml:space="preserve"> Российской Федерации.</w:t>
      </w:r>
    </w:p>
    <w:p w:rsidR="007063D3" w:rsidRPr="00140294" w:rsidRDefault="007063D3" w:rsidP="00CB0089">
      <w:pPr>
        <w:autoSpaceDE w:val="0"/>
        <w:autoSpaceDN w:val="0"/>
        <w:adjustRightInd w:val="0"/>
        <w:spacing w:after="0" w:line="240" w:lineRule="auto"/>
        <w:ind w:firstLine="708"/>
        <w:jc w:val="both"/>
        <w:rPr>
          <w:rFonts w:ascii="Times New Roman" w:hAnsi="Times New Roman" w:cs="Times New Roman"/>
          <w:color w:val="000000"/>
          <w:sz w:val="20"/>
          <w:szCs w:val="20"/>
        </w:rPr>
      </w:pPr>
    </w:p>
    <w:p w:rsidR="00107AF2" w:rsidRPr="00CB0089" w:rsidRDefault="000F631A" w:rsidP="00CB0089">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5" w:name="sub_140300"/>
      <w:bookmarkEnd w:id="4"/>
      <w:r w:rsidRPr="00CB0089">
        <w:rPr>
          <w:rFonts w:ascii="Times New Roman" w:hAnsi="Times New Roman" w:cs="Times New Roman"/>
          <w:b/>
          <w:bCs/>
          <w:color w:val="000000"/>
          <w:sz w:val="28"/>
          <w:szCs w:val="28"/>
        </w:rPr>
        <w:t xml:space="preserve">Статья 5. </w:t>
      </w:r>
      <w:r w:rsidR="00107AF2" w:rsidRPr="00CB0089">
        <w:rPr>
          <w:rFonts w:ascii="Times New Roman" w:hAnsi="Times New Roman" w:cs="Times New Roman"/>
          <w:b/>
          <w:bCs/>
          <w:color w:val="000000"/>
          <w:sz w:val="28"/>
          <w:szCs w:val="28"/>
        </w:rPr>
        <w:t>Порядок расчетов</w:t>
      </w:r>
    </w:p>
    <w:p w:rsidR="00082DDD" w:rsidRPr="00140294" w:rsidRDefault="00082DDD" w:rsidP="00CB0089">
      <w:pPr>
        <w:autoSpaceDE w:val="0"/>
        <w:autoSpaceDN w:val="0"/>
        <w:adjustRightInd w:val="0"/>
        <w:spacing w:after="0" w:line="240" w:lineRule="auto"/>
        <w:jc w:val="center"/>
        <w:outlineLvl w:val="0"/>
        <w:rPr>
          <w:rFonts w:ascii="Times New Roman" w:hAnsi="Times New Roman" w:cs="Times New Roman"/>
          <w:b/>
          <w:bCs/>
          <w:color w:val="000000"/>
          <w:sz w:val="20"/>
          <w:szCs w:val="20"/>
        </w:rPr>
      </w:pPr>
    </w:p>
    <w:p w:rsidR="00107AF2" w:rsidRPr="00CB0089" w:rsidRDefault="00107AF2" w:rsidP="00CB0089">
      <w:pPr>
        <w:autoSpaceDE w:val="0"/>
        <w:autoSpaceDN w:val="0"/>
        <w:adjustRightInd w:val="0"/>
        <w:spacing w:after="0" w:line="240" w:lineRule="auto"/>
        <w:jc w:val="both"/>
        <w:outlineLvl w:val="0"/>
        <w:rPr>
          <w:rFonts w:ascii="Times New Roman" w:hAnsi="Times New Roman" w:cs="Times New Roman"/>
          <w:bCs/>
          <w:color w:val="000000"/>
          <w:sz w:val="28"/>
          <w:szCs w:val="28"/>
        </w:rPr>
      </w:pPr>
      <w:r w:rsidRPr="00CB0089">
        <w:rPr>
          <w:rFonts w:ascii="Times New Roman" w:hAnsi="Times New Roman" w:cs="Times New Roman"/>
          <w:bCs/>
          <w:color w:val="000000"/>
          <w:sz w:val="28"/>
          <w:szCs w:val="28"/>
        </w:rPr>
        <w:lastRenderedPageBreak/>
        <w:tab/>
        <w:t xml:space="preserve">5.1. </w:t>
      </w:r>
      <w:r w:rsidR="00F06925" w:rsidRPr="00CB0089">
        <w:rPr>
          <w:rFonts w:ascii="Times New Roman" w:hAnsi="Times New Roman" w:cs="Times New Roman"/>
          <w:bCs/>
          <w:color w:val="000000"/>
          <w:sz w:val="28"/>
          <w:szCs w:val="28"/>
        </w:rPr>
        <w:t xml:space="preserve">В целях упорядочения расчетов в рамках  настоящего Соглашения </w:t>
      </w:r>
      <w:r w:rsidR="001C3B22" w:rsidRPr="00CB0089">
        <w:rPr>
          <w:rFonts w:ascii="Times New Roman" w:hAnsi="Times New Roman" w:cs="Times New Roman"/>
          <w:bCs/>
          <w:color w:val="000000"/>
          <w:sz w:val="28"/>
          <w:szCs w:val="28"/>
        </w:rPr>
        <w:t>установить сроки и периодичность оплаты обязательств по соглашениям:</w:t>
      </w:r>
    </w:p>
    <w:p w:rsidR="001C3B22" w:rsidRPr="00CB0089" w:rsidRDefault="001C3B22" w:rsidP="00CB0089">
      <w:pPr>
        <w:autoSpaceDE w:val="0"/>
        <w:autoSpaceDN w:val="0"/>
        <w:adjustRightInd w:val="0"/>
        <w:spacing w:after="0" w:line="240" w:lineRule="auto"/>
        <w:jc w:val="both"/>
        <w:outlineLvl w:val="0"/>
        <w:rPr>
          <w:rFonts w:ascii="Times New Roman" w:hAnsi="Times New Roman" w:cs="Times New Roman"/>
          <w:bCs/>
          <w:color w:val="000000"/>
          <w:sz w:val="28"/>
          <w:szCs w:val="28"/>
        </w:rPr>
      </w:pPr>
      <w:r w:rsidRPr="00CB0089">
        <w:rPr>
          <w:rFonts w:ascii="Times New Roman" w:hAnsi="Times New Roman" w:cs="Times New Roman"/>
          <w:bCs/>
          <w:color w:val="000000"/>
          <w:sz w:val="28"/>
          <w:szCs w:val="28"/>
        </w:rPr>
        <w:tab/>
        <w:t>5.1.1. В части оплаты администрирования: равными долями, ежеквартально, не позднее 25 числа первого месяца каждого квартала;</w:t>
      </w:r>
    </w:p>
    <w:p w:rsidR="001C3B22" w:rsidRPr="00CB0089" w:rsidRDefault="001C3B22" w:rsidP="00CB0089">
      <w:pPr>
        <w:autoSpaceDE w:val="0"/>
        <w:autoSpaceDN w:val="0"/>
        <w:adjustRightInd w:val="0"/>
        <w:spacing w:after="0" w:line="240" w:lineRule="auto"/>
        <w:jc w:val="both"/>
        <w:outlineLvl w:val="0"/>
        <w:rPr>
          <w:rFonts w:ascii="Times New Roman" w:hAnsi="Times New Roman" w:cs="Times New Roman"/>
          <w:bCs/>
          <w:color w:val="000000"/>
          <w:sz w:val="28"/>
          <w:szCs w:val="28"/>
        </w:rPr>
      </w:pPr>
      <w:r w:rsidRPr="00CB0089">
        <w:rPr>
          <w:rFonts w:ascii="Times New Roman" w:hAnsi="Times New Roman" w:cs="Times New Roman"/>
          <w:bCs/>
          <w:color w:val="000000"/>
          <w:sz w:val="28"/>
          <w:szCs w:val="28"/>
        </w:rPr>
        <w:tab/>
        <w:t>5.1.2. В части перечисления средств на исполнение передаваемых полномочий, источником финансирования которого являются бюджет Ханты – Мансийского автономного округа – Югры  и бюджет Кондинского района в течени</w:t>
      </w:r>
      <w:r w:rsidR="00256BB2" w:rsidRPr="00CB0089">
        <w:rPr>
          <w:rFonts w:ascii="Times New Roman" w:hAnsi="Times New Roman" w:cs="Times New Roman"/>
          <w:bCs/>
          <w:color w:val="000000"/>
          <w:sz w:val="28"/>
          <w:szCs w:val="28"/>
        </w:rPr>
        <w:t>е</w:t>
      </w:r>
      <w:r w:rsidRPr="00CB0089">
        <w:rPr>
          <w:rFonts w:ascii="Times New Roman" w:hAnsi="Times New Roman" w:cs="Times New Roman"/>
          <w:bCs/>
          <w:color w:val="000000"/>
          <w:sz w:val="28"/>
          <w:szCs w:val="28"/>
        </w:rPr>
        <w:t xml:space="preserve">  3 рабочих дней с момента получения межбюджетных трансфертов, но не позднее 25 числа каждого месяца;</w:t>
      </w:r>
    </w:p>
    <w:p w:rsidR="001C3B22" w:rsidRPr="00CB0089" w:rsidRDefault="00097433" w:rsidP="00CB0089">
      <w:pPr>
        <w:autoSpaceDE w:val="0"/>
        <w:autoSpaceDN w:val="0"/>
        <w:adjustRightInd w:val="0"/>
        <w:spacing w:after="0" w:line="240" w:lineRule="auto"/>
        <w:jc w:val="both"/>
        <w:outlineLvl w:val="0"/>
        <w:rPr>
          <w:rFonts w:ascii="Times New Roman" w:hAnsi="Times New Roman" w:cs="Times New Roman"/>
          <w:bCs/>
          <w:color w:val="000000"/>
          <w:sz w:val="28"/>
          <w:szCs w:val="28"/>
        </w:rPr>
      </w:pPr>
      <w:r w:rsidRPr="00CB0089">
        <w:rPr>
          <w:rFonts w:ascii="Times New Roman" w:hAnsi="Times New Roman" w:cs="Times New Roman"/>
          <w:bCs/>
          <w:color w:val="000000"/>
          <w:sz w:val="28"/>
          <w:szCs w:val="28"/>
        </w:rPr>
        <w:tab/>
        <w:t xml:space="preserve">5.1.3. В части перечисления средств на исполнение передаваемых </w:t>
      </w:r>
      <w:r w:rsidR="00C8661C" w:rsidRPr="00CB0089">
        <w:rPr>
          <w:rFonts w:ascii="Times New Roman" w:hAnsi="Times New Roman" w:cs="Times New Roman"/>
          <w:bCs/>
          <w:color w:val="000000"/>
          <w:sz w:val="28"/>
          <w:szCs w:val="28"/>
        </w:rPr>
        <w:t xml:space="preserve">полномочий, источником финансирования которых является бюджет </w:t>
      </w:r>
      <w:r w:rsidR="0003160F" w:rsidRPr="00CB0089">
        <w:rPr>
          <w:rFonts w:ascii="Times New Roman" w:hAnsi="Times New Roman" w:cs="Times New Roman"/>
          <w:bCs/>
          <w:color w:val="000000"/>
          <w:sz w:val="28"/>
          <w:szCs w:val="28"/>
        </w:rPr>
        <w:t>городского</w:t>
      </w:r>
      <w:r w:rsidR="00C8661C" w:rsidRPr="00CB0089">
        <w:rPr>
          <w:rFonts w:ascii="Times New Roman" w:hAnsi="Times New Roman" w:cs="Times New Roman"/>
          <w:bCs/>
          <w:color w:val="000000"/>
          <w:sz w:val="28"/>
          <w:szCs w:val="28"/>
        </w:rPr>
        <w:t xml:space="preserve"> поселения </w:t>
      </w:r>
      <w:r w:rsidR="0003160F" w:rsidRPr="00CB0089">
        <w:rPr>
          <w:rFonts w:ascii="Times New Roman" w:hAnsi="Times New Roman" w:cs="Times New Roman"/>
          <w:bCs/>
          <w:color w:val="000000"/>
          <w:sz w:val="28"/>
          <w:szCs w:val="28"/>
        </w:rPr>
        <w:t>Куминский</w:t>
      </w:r>
      <w:r w:rsidR="00C8661C" w:rsidRPr="00CB0089">
        <w:rPr>
          <w:rFonts w:ascii="Times New Roman" w:hAnsi="Times New Roman" w:cs="Times New Roman"/>
          <w:bCs/>
          <w:color w:val="000000"/>
          <w:sz w:val="28"/>
          <w:szCs w:val="28"/>
        </w:rPr>
        <w:t>: равными долями ежемесячно, не позднее 15 числа каждого месяца.</w:t>
      </w:r>
    </w:p>
    <w:p w:rsidR="00256BB2" w:rsidRPr="00140294" w:rsidRDefault="00256BB2" w:rsidP="00CB0089">
      <w:pPr>
        <w:autoSpaceDE w:val="0"/>
        <w:autoSpaceDN w:val="0"/>
        <w:adjustRightInd w:val="0"/>
        <w:spacing w:after="0" w:line="240" w:lineRule="auto"/>
        <w:jc w:val="center"/>
        <w:outlineLvl w:val="0"/>
        <w:rPr>
          <w:rFonts w:ascii="Times New Roman" w:hAnsi="Times New Roman" w:cs="Times New Roman"/>
          <w:bCs/>
          <w:color w:val="000000"/>
          <w:sz w:val="20"/>
          <w:szCs w:val="20"/>
        </w:rPr>
      </w:pPr>
    </w:p>
    <w:p w:rsidR="000F631A" w:rsidRPr="00CB0089" w:rsidRDefault="00D675A4" w:rsidP="00CB0089">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CB0089">
        <w:rPr>
          <w:rFonts w:ascii="Times New Roman" w:hAnsi="Times New Roman" w:cs="Times New Roman"/>
          <w:b/>
          <w:bCs/>
          <w:color w:val="000000"/>
          <w:sz w:val="28"/>
          <w:szCs w:val="28"/>
        </w:rPr>
        <w:t xml:space="preserve">Статья 6. </w:t>
      </w:r>
      <w:r w:rsidR="000F631A" w:rsidRPr="00CB0089">
        <w:rPr>
          <w:rFonts w:ascii="Times New Roman" w:hAnsi="Times New Roman" w:cs="Times New Roman"/>
          <w:b/>
          <w:bCs/>
          <w:color w:val="000000"/>
          <w:sz w:val="28"/>
          <w:szCs w:val="28"/>
        </w:rPr>
        <w:t>Права и обязанности сторон</w:t>
      </w:r>
    </w:p>
    <w:bookmarkEnd w:id="5"/>
    <w:p w:rsidR="000F631A" w:rsidRPr="00140294" w:rsidRDefault="000F631A" w:rsidP="00CB0089">
      <w:pPr>
        <w:autoSpaceDE w:val="0"/>
        <w:autoSpaceDN w:val="0"/>
        <w:adjustRightInd w:val="0"/>
        <w:spacing w:after="0" w:line="240" w:lineRule="auto"/>
        <w:ind w:firstLine="720"/>
        <w:jc w:val="both"/>
        <w:rPr>
          <w:rFonts w:ascii="Times New Roman" w:hAnsi="Times New Roman" w:cs="Times New Roman"/>
          <w:color w:val="000000"/>
          <w:sz w:val="20"/>
          <w:szCs w:val="20"/>
        </w:rPr>
      </w:pPr>
    </w:p>
    <w:p w:rsidR="003E2DF3" w:rsidRPr="00CB0089" w:rsidRDefault="003E2DF3"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6" w:name="sub_140301"/>
      <w:r w:rsidRPr="00CB0089">
        <w:rPr>
          <w:rFonts w:ascii="Times New Roman" w:hAnsi="Times New Roman" w:cs="Times New Roman"/>
          <w:color w:val="000000"/>
          <w:sz w:val="28"/>
          <w:szCs w:val="28"/>
        </w:rPr>
        <w:t>6.1. В целях реализации настоящего Соглашения Администрация района вправе:</w:t>
      </w:r>
    </w:p>
    <w:p w:rsidR="003E2DF3" w:rsidRPr="00CB0089" w:rsidRDefault="003E2DF3"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6.1.1. самостоятельно определять формы и методы реализации переданных полномочий;</w:t>
      </w:r>
    </w:p>
    <w:p w:rsidR="003E2DF3" w:rsidRPr="00CB0089" w:rsidRDefault="003E2DF3"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 xml:space="preserve">6.1.2. издавать в пределах своих полномочий обязательные для исполнения нормативные правовые акты по вопросам осуществления переданных администрации Кондинского района полномочий; </w:t>
      </w:r>
    </w:p>
    <w:p w:rsidR="003E2DF3" w:rsidRPr="00CB0089" w:rsidRDefault="003E2DF3"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6.1.3. получать необходимую информацию от Администрации поселения для исполнения переданных полномочий;</w:t>
      </w:r>
    </w:p>
    <w:p w:rsidR="003E2DF3" w:rsidRDefault="003E2DF3"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 xml:space="preserve">6.1.4. требовать от органов и должностных лиц </w:t>
      </w:r>
      <w:proofErr w:type="gramStart"/>
      <w:r w:rsidRPr="00CB0089">
        <w:rPr>
          <w:rFonts w:ascii="Times New Roman" w:hAnsi="Times New Roman" w:cs="Times New Roman"/>
          <w:color w:val="000000"/>
          <w:sz w:val="28"/>
          <w:szCs w:val="28"/>
        </w:rPr>
        <w:t>Администрации поселения устранения выявленных нарушени</w:t>
      </w:r>
      <w:r w:rsidR="00CB5B7D">
        <w:rPr>
          <w:rFonts w:ascii="Times New Roman" w:hAnsi="Times New Roman" w:cs="Times New Roman"/>
          <w:color w:val="000000"/>
          <w:sz w:val="28"/>
          <w:szCs w:val="28"/>
        </w:rPr>
        <w:t>й условий настоящего Соглашения</w:t>
      </w:r>
      <w:proofErr w:type="gramEnd"/>
      <w:r w:rsidR="00CB5B7D">
        <w:rPr>
          <w:rFonts w:ascii="Times New Roman" w:hAnsi="Times New Roman" w:cs="Times New Roman"/>
          <w:color w:val="000000"/>
          <w:sz w:val="28"/>
          <w:szCs w:val="28"/>
        </w:rPr>
        <w:t>;</w:t>
      </w:r>
    </w:p>
    <w:p w:rsidR="00CB5B7D" w:rsidRPr="007E6175" w:rsidRDefault="00CB5B7D" w:rsidP="00CB5B7D">
      <w:pPr>
        <w:autoSpaceDE w:val="0"/>
        <w:autoSpaceDN w:val="0"/>
        <w:adjustRightInd w:val="0"/>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6.1.5.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 с последующим восстановлением понесенных расходов за счет средств бюджета поселения. </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.2. Администрация района обязана:</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 xml:space="preserve">.2.1. Осуществлять переданные ей Администрацией поселения полномочия  в соответствии с действующим законодательством в </w:t>
      </w:r>
      <w:proofErr w:type="gramStart"/>
      <w:r w:rsidR="000F631A" w:rsidRPr="00CB0089">
        <w:rPr>
          <w:rFonts w:ascii="Times New Roman" w:hAnsi="Times New Roman" w:cs="Times New Roman"/>
          <w:color w:val="000000"/>
          <w:sz w:val="28"/>
          <w:szCs w:val="28"/>
        </w:rPr>
        <w:t>пределах</w:t>
      </w:r>
      <w:proofErr w:type="gramEnd"/>
      <w:r w:rsidR="000F631A" w:rsidRPr="00CB0089">
        <w:rPr>
          <w:rFonts w:ascii="Times New Roman" w:hAnsi="Times New Roman" w:cs="Times New Roman"/>
          <w:color w:val="000000"/>
          <w:sz w:val="28"/>
          <w:szCs w:val="28"/>
        </w:rPr>
        <w:t xml:space="preserve"> выделенных на эти цели финансовых средств;</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.2.2.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 не позднее чем в месячный срок, принимать меры по устранению нарушений и незамедлительно сообщать о</w:t>
      </w:r>
      <w:r w:rsidR="006A5A9A" w:rsidRPr="00CB0089">
        <w:rPr>
          <w:rFonts w:ascii="Times New Roman" w:hAnsi="Times New Roman" w:cs="Times New Roman"/>
          <w:color w:val="000000"/>
          <w:sz w:val="28"/>
          <w:szCs w:val="28"/>
        </w:rPr>
        <w:t>б этом  Администрации поселения;</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 xml:space="preserve">.2.3. Ежеквартально, не позднее 15 числа, следующего за отчетным периодом, представлять Администрации поселения отчет об использовании </w:t>
      </w:r>
      <w:r w:rsidR="000F631A" w:rsidRPr="00CB0089">
        <w:rPr>
          <w:rFonts w:ascii="Times New Roman" w:hAnsi="Times New Roman" w:cs="Times New Roman"/>
          <w:color w:val="000000"/>
          <w:sz w:val="28"/>
          <w:szCs w:val="28"/>
        </w:rPr>
        <w:lastRenderedPageBreak/>
        <w:t>финансовых сре</w:t>
      </w:r>
      <w:proofErr w:type="gramStart"/>
      <w:r w:rsidR="000F631A" w:rsidRPr="00CB0089">
        <w:rPr>
          <w:rFonts w:ascii="Times New Roman" w:hAnsi="Times New Roman" w:cs="Times New Roman"/>
          <w:color w:val="000000"/>
          <w:sz w:val="28"/>
          <w:szCs w:val="28"/>
        </w:rPr>
        <w:t>дств дл</w:t>
      </w:r>
      <w:proofErr w:type="gramEnd"/>
      <w:r w:rsidR="000F631A" w:rsidRPr="00CB0089">
        <w:rPr>
          <w:rFonts w:ascii="Times New Roman" w:hAnsi="Times New Roman" w:cs="Times New Roman"/>
          <w:color w:val="000000"/>
          <w:sz w:val="28"/>
          <w:szCs w:val="28"/>
        </w:rPr>
        <w:t>я испол</w:t>
      </w:r>
      <w:r w:rsidR="00467189" w:rsidRPr="00CB0089">
        <w:rPr>
          <w:rFonts w:ascii="Times New Roman" w:hAnsi="Times New Roman" w:cs="Times New Roman"/>
          <w:color w:val="000000"/>
          <w:sz w:val="28"/>
          <w:szCs w:val="28"/>
        </w:rPr>
        <w:t>нения переданных по настоящему С</w:t>
      </w:r>
      <w:r w:rsidR="000F631A" w:rsidRPr="00CB0089">
        <w:rPr>
          <w:rFonts w:ascii="Times New Roman" w:hAnsi="Times New Roman" w:cs="Times New Roman"/>
          <w:color w:val="000000"/>
          <w:sz w:val="28"/>
          <w:szCs w:val="28"/>
        </w:rPr>
        <w:t>оглашению полномочий.</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.3. Администрация поселения вправе:</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 xml:space="preserve">.3.1. </w:t>
      </w:r>
      <w:r w:rsidR="006A5A9A" w:rsidRPr="00CB0089">
        <w:rPr>
          <w:rFonts w:ascii="Times New Roman" w:hAnsi="Times New Roman" w:cs="Times New Roman"/>
          <w:color w:val="000000"/>
          <w:sz w:val="28"/>
          <w:szCs w:val="28"/>
        </w:rPr>
        <w:t>П</w:t>
      </w:r>
      <w:r w:rsidR="000F631A" w:rsidRPr="00CB0089">
        <w:rPr>
          <w:rFonts w:ascii="Times New Roman" w:hAnsi="Times New Roman" w:cs="Times New Roman"/>
          <w:color w:val="000000"/>
          <w:sz w:val="28"/>
          <w:szCs w:val="28"/>
        </w:rPr>
        <w:t>олучать информацию от Администрации района об осуществлении переданных полномочий, а также об использовании финансовых средств, переданных для осуществления этих полномочий;</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 xml:space="preserve">.3.2. </w:t>
      </w:r>
      <w:r w:rsidR="006A5A9A" w:rsidRPr="00CB0089">
        <w:rPr>
          <w:rFonts w:ascii="Times New Roman" w:hAnsi="Times New Roman" w:cs="Times New Roman"/>
          <w:color w:val="000000"/>
          <w:sz w:val="28"/>
          <w:szCs w:val="28"/>
        </w:rPr>
        <w:t>Т</w:t>
      </w:r>
      <w:r w:rsidR="000F631A" w:rsidRPr="00CB0089">
        <w:rPr>
          <w:rFonts w:ascii="Times New Roman" w:hAnsi="Times New Roman" w:cs="Times New Roman"/>
          <w:color w:val="000000"/>
          <w:sz w:val="28"/>
          <w:szCs w:val="28"/>
        </w:rPr>
        <w:t>ребовать от должностных лиц органов местного самоуправления Кондинского района устранения в</w:t>
      </w:r>
      <w:r w:rsidR="00467189" w:rsidRPr="00CB0089">
        <w:rPr>
          <w:rFonts w:ascii="Times New Roman" w:hAnsi="Times New Roman" w:cs="Times New Roman"/>
          <w:color w:val="000000"/>
          <w:sz w:val="28"/>
          <w:szCs w:val="28"/>
        </w:rPr>
        <w:t>ыявленных нарушений настоящего С</w:t>
      </w:r>
      <w:r w:rsidR="000F631A" w:rsidRPr="00CB0089">
        <w:rPr>
          <w:rFonts w:ascii="Times New Roman" w:hAnsi="Times New Roman" w:cs="Times New Roman"/>
          <w:color w:val="000000"/>
          <w:sz w:val="28"/>
          <w:szCs w:val="28"/>
        </w:rPr>
        <w:t>оглашения.</w:t>
      </w:r>
    </w:p>
    <w:p w:rsidR="000F631A" w:rsidRPr="00CB0089" w:rsidRDefault="00411D36"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.4. Администрация поселения обязана:</w:t>
      </w:r>
    </w:p>
    <w:p w:rsidR="00256BB2"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7" w:name="sub_140311"/>
      <w:bookmarkEnd w:id="6"/>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.4.1. Своевременно перечислять Администрации района финансовые средства в виде межбюджетных трансфертов, предназначенных для испол</w:t>
      </w:r>
      <w:r w:rsidR="00467189" w:rsidRPr="00CB0089">
        <w:rPr>
          <w:rFonts w:ascii="Times New Roman" w:hAnsi="Times New Roman" w:cs="Times New Roman"/>
          <w:color w:val="000000"/>
          <w:sz w:val="28"/>
          <w:szCs w:val="28"/>
        </w:rPr>
        <w:t>нения переданных по настоящему С</w:t>
      </w:r>
      <w:r w:rsidR="000F631A" w:rsidRPr="00CB0089">
        <w:rPr>
          <w:rFonts w:ascii="Times New Roman" w:hAnsi="Times New Roman" w:cs="Times New Roman"/>
          <w:color w:val="000000"/>
          <w:sz w:val="28"/>
          <w:szCs w:val="28"/>
        </w:rPr>
        <w:t>оглашению полномочий, в размере и</w:t>
      </w:r>
      <w:r w:rsidR="00703B06" w:rsidRPr="00CB0089">
        <w:rPr>
          <w:rFonts w:ascii="Times New Roman" w:hAnsi="Times New Roman" w:cs="Times New Roman"/>
          <w:color w:val="000000"/>
          <w:sz w:val="28"/>
          <w:szCs w:val="28"/>
        </w:rPr>
        <w:t xml:space="preserve"> порядке, установленных статьями </w:t>
      </w:r>
      <w:r w:rsidR="001C7032" w:rsidRPr="00CB0089">
        <w:rPr>
          <w:rFonts w:ascii="Times New Roman" w:hAnsi="Times New Roman" w:cs="Times New Roman"/>
          <w:color w:val="000000"/>
          <w:sz w:val="28"/>
          <w:szCs w:val="28"/>
        </w:rPr>
        <w:t>4</w:t>
      </w:r>
      <w:r w:rsidR="00703B06" w:rsidRPr="00CB0089">
        <w:rPr>
          <w:rFonts w:ascii="Times New Roman" w:hAnsi="Times New Roman" w:cs="Times New Roman"/>
          <w:color w:val="000000"/>
          <w:sz w:val="28"/>
          <w:szCs w:val="28"/>
        </w:rPr>
        <w:t>, 5</w:t>
      </w:r>
      <w:r w:rsidR="001C7032" w:rsidRPr="00CB0089">
        <w:rPr>
          <w:rFonts w:ascii="Times New Roman" w:hAnsi="Times New Roman" w:cs="Times New Roman"/>
          <w:color w:val="000000"/>
          <w:sz w:val="28"/>
          <w:szCs w:val="28"/>
        </w:rPr>
        <w:t xml:space="preserve"> настоящего С</w:t>
      </w:r>
      <w:r w:rsidR="00233E10" w:rsidRPr="00CB0089">
        <w:rPr>
          <w:rFonts w:ascii="Times New Roman" w:hAnsi="Times New Roman" w:cs="Times New Roman"/>
          <w:color w:val="000000"/>
          <w:sz w:val="28"/>
          <w:szCs w:val="28"/>
        </w:rPr>
        <w:t>оглашения;</w:t>
      </w:r>
      <w:bookmarkStart w:id="8" w:name="sub_140312"/>
      <w:bookmarkEnd w:id="7"/>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 xml:space="preserve">.4.2. Осуществлять </w:t>
      </w:r>
      <w:proofErr w:type="gramStart"/>
      <w:r w:rsidR="000F631A" w:rsidRPr="00CB0089">
        <w:rPr>
          <w:rFonts w:ascii="Times New Roman" w:hAnsi="Times New Roman" w:cs="Times New Roman"/>
          <w:color w:val="000000"/>
          <w:sz w:val="28"/>
          <w:szCs w:val="28"/>
        </w:rPr>
        <w:t>контроль за</w:t>
      </w:r>
      <w:proofErr w:type="gramEnd"/>
      <w:r w:rsidR="000F631A" w:rsidRPr="00CB0089">
        <w:rPr>
          <w:rFonts w:ascii="Times New Roman" w:hAnsi="Times New Roman" w:cs="Times New Roman"/>
          <w:color w:val="000000"/>
          <w:sz w:val="28"/>
          <w:szCs w:val="28"/>
        </w:rPr>
        <w:t xml:space="preserve"> исполнением Администрацией района переданных ей полномочий, а также за целевым использованием финансовых средств, предоставленных на эти цели. </w:t>
      </w:r>
      <w:bookmarkStart w:id="9" w:name="sub_140323"/>
      <w:bookmarkEnd w:id="8"/>
    </w:p>
    <w:p w:rsidR="00C8661C"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w:t>
      </w:r>
      <w:r w:rsidR="00C8661C" w:rsidRPr="00CB0089">
        <w:rPr>
          <w:rFonts w:ascii="Times New Roman" w:hAnsi="Times New Roman" w:cs="Times New Roman"/>
          <w:color w:val="000000"/>
          <w:sz w:val="28"/>
          <w:szCs w:val="28"/>
        </w:rPr>
        <w:t>.5. Стороны обязаны ежеквартально, по состоянию на 1 число месяца следующего за отчетным кварталом, производить сверку расчетов.</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0" w:name="sub_140303"/>
      <w:bookmarkEnd w:id="9"/>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w:t>
      </w:r>
      <w:r w:rsidR="00C8661C"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 Стороны согласились в том, что Администрация района</w:t>
      </w:r>
      <w:r w:rsidR="00411D36" w:rsidRPr="00CB0089">
        <w:rPr>
          <w:rFonts w:ascii="Times New Roman" w:hAnsi="Times New Roman" w:cs="Times New Roman"/>
          <w:color w:val="000000"/>
          <w:sz w:val="28"/>
          <w:szCs w:val="28"/>
        </w:rPr>
        <w:t xml:space="preserve"> в рамках </w:t>
      </w:r>
      <w:r w:rsidR="00C82D46" w:rsidRPr="00CB0089">
        <w:rPr>
          <w:rFonts w:ascii="Times New Roman" w:hAnsi="Times New Roman" w:cs="Times New Roman"/>
          <w:color w:val="000000"/>
          <w:sz w:val="28"/>
          <w:szCs w:val="28"/>
        </w:rPr>
        <w:t>переданных ей полномочий</w:t>
      </w:r>
      <w:r w:rsidR="000F631A" w:rsidRPr="00CB0089">
        <w:rPr>
          <w:rFonts w:ascii="Times New Roman" w:hAnsi="Times New Roman" w:cs="Times New Roman"/>
          <w:color w:val="000000"/>
          <w:sz w:val="28"/>
          <w:szCs w:val="28"/>
        </w:rPr>
        <w:t>осуществляет управление деятельностью обслуж</w:t>
      </w:r>
      <w:r w:rsidR="00467189" w:rsidRPr="00CB0089">
        <w:rPr>
          <w:rFonts w:ascii="Times New Roman" w:hAnsi="Times New Roman" w:cs="Times New Roman"/>
          <w:color w:val="000000"/>
          <w:sz w:val="28"/>
          <w:szCs w:val="28"/>
        </w:rPr>
        <w:t>ивающих организаций</w:t>
      </w:r>
      <w:r w:rsidR="000F631A" w:rsidRPr="00CB0089">
        <w:rPr>
          <w:rFonts w:ascii="Times New Roman" w:hAnsi="Times New Roman" w:cs="Times New Roman"/>
          <w:color w:val="000000"/>
          <w:sz w:val="28"/>
          <w:szCs w:val="28"/>
        </w:rPr>
        <w:t>.</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1" w:name="sub_140305"/>
      <w:bookmarkEnd w:id="10"/>
      <w:r w:rsidRPr="00CB0089">
        <w:rPr>
          <w:rFonts w:ascii="Times New Roman" w:hAnsi="Times New Roman" w:cs="Times New Roman"/>
          <w:color w:val="000000"/>
          <w:sz w:val="28"/>
          <w:szCs w:val="28"/>
        </w:rPr>
        <w:t>6</w:t>
      </w:r>
      <w:r w:rsidR="000F631A" w:rsidRPr="00CB0089">
        <w:rPr>
          <w:rFonts w:ascii="Times New Roman" w:hAnsi="Times New Roman" w:cs="Times New Roman"/>
          <w:color w:val="000000"/>
          <w:sz w:val="28"/>
          <w:szCs w:val="28"/>
        </w:rPr>
        <w:t>.</w:t>
      </w:r>
      <w:r w:rsidR="00C8661C" w:rsidRPr="00CB0089">
        <w:rPr>
          <w:rFonts w:ascii="Times New Roman" w:hAnsi="Times New Roman" w:cs="Times New Roman"/>
          <w:color w:val="000000"/>
          <w:sz w:val="28"/>
          <w:szCs w:val="28"/>
        </w:rPr>
        <w:t>7</w:t>
      </w:r>
      <w:r w:rsidR="000F631A" w:rsidRPr="00CB0089">
        <w:rPr>
          <w:rFonts w:ascii="Times New Roman" w:hAnsi="Times New Roman" w:cs="Times New Roman"/>
          <w:color w:val="000000"/>
          <w:sz w:val="28"/>
          <w:szCs w:val="28"/>
        </w:rPr>
        <w:t>. В случае невозможности надлежащего исполнения переданных полномочий, Администрация района сообщает об этом в письменной форме Администрацию поселения, в срок не позднее 3-х календарных дней с момента, когда стало известно о невозможности исполнить переданные полномочия. Администрация поселения рассматривает такое сообщение в течение 3-х календарных дней с момента его поступления, после чего в суточный срок извещает Администрацию района о результатах его рассмотрения.</w:t>
      </w:r>
    </w:p>
    <w:p w:rsidR="00170A43" w:rsidRPr="00140294" w:rsidRDefault="00170A43" w:rsidP="00CB0089">
      <w:pPr>
        <w:autoSpaceDE w:val="0"/>
        <w:autoSpaceDN w:val="0"/>
        <w:adjustRightInd w:val="0"/>
        <w:spacing w:after="0" w:line="240" w:lineRule="auto"/>
        <w:jc w:val="center"/>
        <w:outlineLvl w:val="0"/>
        <w:rPr>
          <w:rFonts w:ascii="Times New Roman" w:hAnsi="Times New Roman" w:cs="Times New Roman"/>
          <w:b/>
          <w:bCs/>
          <w:color w:val="000000"/>
          <w:sz w:val="20"/>
          <w:szCs w:val="20"/>
        </w:rPr>
      </w:pPr>
      <w:bookmarkStart w:id="12" w:name="sub_140400"/>
      <w:bookmarkEnd w:id="11"/>
    </w:p>
    <w:p w:rsidR="000F631A" w:rsidRPr="00CB0089" w:rsidRDefault="000F631A" w:rsidP="00CB0089">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CB0089">
        <w:rPr>
          <w:rFonts w:ascii="Times New Roman" w:hAnsi="Times New Roman" w:cs="Times New Roman"/>
          <w:b/>
          <w:bCs/>
          <w:color w:val="000000"/>
          <w:sz w:val="28"/>
          <w:szCs w:val="28"/>
        </w:rPr>
        <w:t xml:space="preserve">Статья </w:t>
      </w:r>
      <w:r w:rsidR="00D675A4" w:rsidRPr="00CB0089">
        <w:rPr>
          <w:rFonts w:ascii="Times New Roman" w:hAnsi="Times New Roman" w:cs="Times New Roman"/>
          <w:b/>
          <w:bCs/>
          <w:color w:val="000000"/>
          <w:sz w:val="28"/>
          <w:szCs w:val="28"/>
        </w:rPr>
        <w:t>7</w:t>
      </w:r>
      <w:r w:rsidRPr="00CB0089">
        <w:rPr>
          <w:rFonts w:ascii="Times New Roman" w:hAnsi="Times New Roman" w:cs="Times New Roman"/>
          <w:b/>
          <w:bCs/>
          <w:color w:val="000000"/>
          <w:sz w:val="28"/>
          <w:szCs w:val="28"/>
        </w:rPr>
        <w:t>. Ответственность сторон</w:t>
      </w:r>
    </w:p>
    <w:p w:rsidR="00256BB2" w:rsidRPr="00140294" w:rsidRDefault="00256BB2" w:rsidP="00CB0089">
      <w:pPr>
        <w:autoSpaceDE w:val="0"/>
        <w:autoSpaceDN w:val="0"/>
        <w:adjustRightInd w:val="0"/>
        <w:spacing w:after="0" w:line="240" w:lineRule="auto"/>
        <w:jc w:val="center"/>
        <w:outlineLvl w:val="0"/>
        <w:rPr>
          <w:rFonts w:ascii="Times New Roman" w:hAnsi="Times New Roman" w:cs="Times New Roman"/>
          <w:b/>
          <w:bCs/>
          <w:color w:val="000000"/>
          <w:sz w:val="20"/>
          <w:szCs w:val="20"/>
        </w:rPr>
      </w:pP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3" w:name="sub_140401"/>
      <w:bookmarkEnd w:id="12"/>
      <w:r w:rsidRPr="00CB0089">
        <w:rPr>
          <w:rFonts w:ascii="Times New Roman" w:hAnsi="Times New Roman" w:cs="Times New Roman"/>
          <w:color w:val="000000"/>
          <w:sz w:val="28"/>
          <w:szCs w:val="28"/>
        </w:rPr>
        <w:t>7</w:t>
      </w:r>
      <w:r w:rsidR="000F631A" w:rsidRPr="00CB0089">
        <w:rPr>
          <w:rFonts w:ascii="Times New Roman" w:hAnsi="Times New Roman" w:cs="Times New Roman"/>
          <w:color w:val="000000"/>
          <w:sz w:val="28"/>
          <w:szCs w:val="28"/>
        </w:rPr>
        <w:t xml:space="preserve">.1.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w:t>
      </w:r>
      <w:r w:rsidR="009020FD"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 xml:space="preserve">оглашения. Расторжение </w:t>
      </w:r>
      <w:r w:rsidR="009020FD"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оглашения влечет за собой возврат перечисленных межбюджетных трансфертов, за вычетом фактических расходов, подтвержденных документально.</w:t>
      </w:r>
      <w:bookmarkStart w:id="14" w:name="sub_140402"/>
      <w:bookmarkEnd w:id="13"/>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7</w:t>
      </w:r>
      <w:r w:rsidR="000F631A" w:rsidRPr="00CB0089">
        <w:rPr>
          <w:rFonts w:ascii="Times New Roman" w:hAnsi="Times New Roman" w:cs="Times New Roman"/>
          <w:color w:val="000000"/>
          <w:sz w:val="28"/>
          <w:szCs w:val="28"/>
        </w:rPr>
        <w:t>.2. Администрация района несет ответственность за осуществление переданных ей полномочий в той мере, в какой эти полномочия обеспечены финансовыми средствами.</w:t>
      </w:r>
    </w:p>
    <w:p w:rsidR="00170A43" w:rsidRPr="00CB0089" w:rsidRDefault="00170A43" w:rsidP="00FC0024">
      <w:pPr>
        <w:tabs>
          <w:tab w:val="left" w:pos="9639"/>
        </w:tabs>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5" w:name="sub_140403"/>
      <w:bookmarkEnd w:id="14"/>
      <w:r w:rsidRPr="00CB0089">
        <w:rPr>
          <w:rFonts w:ascii="Times New Roman" w:hAnsi="Times New Roman" w:cs="Times New Roman"/>
          <w:color w:val="000000"/>
          <w:sz w:val="28"/>
          <w:szCs w:val="28"/>
        </w:rPr>
        <w:t xml:space="preserve">7.3.  </w:t>
      </w:r>
      <w:bookmarkEnd w:id="15"/>
      <w:proofErr w:type="gramStart"/>
      <w:r w:rsidRPr="00CB0089">
        <w:rPr>
          <w:rFonts w:ascii="Times New Roman" w:hAnsi="Times New Roman" w:cs="Times New Roman"/>
          <w:color w:val="000000"/>
          <w:sz w:val="28"/>
          <w:szCs w:val="28"/>
        </w:rPr>
        <w:t>В случае неисполнения Администрацией поселения вытекающих из настоящего</w:t>
      </w:r>
      <w:r w:rsidR="00F53CB0">
        <w:rPr>
          <w:rFonts w:ascii="Times New Roman" w:hAnsi="Times New Roman" w:cs="Times New Roman"/>
          <w:color w:val="000000"/>
          <w:sz w:val="28"/>
          <w:szCs w:val="28"/>
        </w:rPr>
        <w:t xml:space="preserve"> </w:t>
      </w:r>
      <w:r w:rsidRPr="00CB0089">
        <w:rPr>
          <w:rFonts w:ascii="Times New Roman" w:hAnsi="Times New Roman" w:cs="Times New Roman"/>
          <w:color w:val="000000"/>
          <w:sz w:val="28"/>
          <w:szCs w:val="28"/>
        </w:rPr>
        <w:t>Соглашения</w:t>
      </w:r>
      <w:r w:rsidR="00F53CB0">
        <w:rPr>
          <w:rFonts w:ascii="Times New Roman" w:hAnsi="Times New Roman" w:cs="Times New Roman"/>
          <w:color w:val="000000"/>
          <w:sz w:val="28"/>
          <w:szCs w:val="28"/>
        </w:rPr>
        <w:t xml:space="preserve"> </w:t>
      </w:r>
      <w:r w:rsidRPr="00CB0089">
        <w:rPr>
          <w:rFonts w:ascii="Times New Roman" w:hAnsi="Times New Roman" w:cs="Times New Roman"/>
          <w:color w:val="000000"/>
          <w:sz w:val="28"/>
          <w:szCs w:val="28"/>
        </w:rPr>
        <w:t>обязательств</w:t>
      </w:r>
      <w:r w:rsidR="00F53CB0">
        <w:rPr>
          <w:rFonts w:ascii="Times New Roman" w:hAnsi="Times New Roman" w:cs="Times New Roman"/>
          <w:color w:val="000000"/>
          <w:sz w:val="28"/>
          <w:szCs w:val="28"/>
        </w:rPr>
        <w:t xml:space="preserve"> </w:t>
      </w:r>
      <w:r w:rsidRPr="00CB0089">
        <w:rPr>
          <w:rFonts w:ascii="Times New Roman" w:hAnsi="Times New Roman" w:cs="Times New Roman"/>
          <w:color w:val="000000"/>
          <w:sz w:val="28"/>
          <w:szCs w:val="28"/>
        </w:rPr>
        <w:t>по финансированию осуществления</w:t>
      </w:r>
      <w:r w:rsidR="00F53CB0">
        <w:rPr>
          <w:rFonts w:ascii="Times New Roman" w:hAnsi="Times New Roman" w:cs="Times New Roman"/>
          <w:color w:val="000000"/>
          <w:sz w:val="28"/>
          <w:szCs w:val="28"/>
        </w:rPr>
        <w:t xml:space="preserve"> </w:t>
      </w:r>
      <w:r w:rsidRPr="00CB0089">
        <w:rPr>
          <w:rFonts w:ascii="Times New Roman" w:hAnsi="Times New Roman" w:cs="Times New Roman"/>
          <w:color w:val="000000"/>
          <w:sz w:val="28"/>
          <w:szCs w:val="28"/>
        </w:rPr>
        <w:t xml:space="preserve">Администрацией района переданных ей полномочий, Администрация района вправе требовать расторжения данного Соглашения, уплаты неустойки в </w:t>
      </w:r>
      <w:r w:rsidRPr="00CB0089">
        <w:rPr>
          <w:rFonts w:ascii="Times New Roman" w:hAnsi="Times New Roman" w:cs="Times New Roman"/>
          <w:color w:val="000000"/>
          <w:sz w:val="28"/>
          <w:szCs w:val="28"/>
        </w:rPr>
        <w:lastRenderedPageBreak/>
        <w:t>размере учетной ставки банковского процента на день исполнения обязательства от суммы финансирования за отчетный год, а также возмещения понесенных убытков в части, не покрытой неустойкой.</w:t>
      </w:r>
      <w:proofErr w:type="gramEnd"/>
    </w:p>
    <w:p w:rsidR="000F631A" w:rsidRPr="00140294" w:rsidRDefault="000F631A" w:rsidP="00CB0089">
      <w:pPr>
        <w:autoSpaceDE w:val="0"/>
        <w:autoSpaceDN w:val="0"/>
        <w:adjustRightInd w:val="0"/>
        <w:spacing w:after="0" w:line="240" w:lineRule="auto"/>
        <w:ind w:firstLine="720"/>
        <w:jc w:val="both"/>
        <w:rPr>
          <w:rFonts w:ascii="Times New Roman" w:hAnsi="Times New Roman" w:cs="Times New Roman"/>
          <w:color w:val="000000"/>
          <w:sz w:val="20"/>
          <w:szCs w:val="20"/>
        </w:rPr>
      </w:pPr>
    </w:p>
    <w:p w:rsidR="000F631A" w:rsidRPr="00CB0089" w:rsidRDefault="000F631A" w:rsidP="00CB0089">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16" w:name="sub_140500"/>
      <w:r w:rsidRPr="00CB0089">
        <w:rPr>
          <w:rFonts w:ascii="Times New Roman" w:hAnsi="Times New Roman" w:cs="Times New Roman"/>
          <w:b/>
          <w:bCs/>
          <w:color w:val="000000"/>
          <w:sz w:val="28"/>
          <w:szCs w:val="28"/>
        </w:rPr>
        <w:t xml:space="preserve">Статья </w:t>
      </w:r>
      <w:r w:rsidR="00D675A4" w:rsidRPr="00CB0089">
        <w:rPr>
          <w:rFonts w:ascii="Times New Roman" w:hAnsi="Times New Roman" w:cs="Times New Roman"/>
          <w:b/>
          <w:bCs/>
          <w:color w:val="000000"/>
          <w:sz w:val="28"/>
          <w:szCs w:val="28"/>
        </w:rPr>
        <w:t>8</w:t>
      </w:r>
      <w:r w:rsidRPr="00CB0089">
        <w:rPr>
          <w:rFonts w:ascii="Times New Roman" w:hAnsi="Times New Roman" w:cs="Times New Roman"/>
          <w:b/>
          <w:bCs/>
          <w:color w:val="000000"/>
          <w:sz w:val="28"/>
          <w:szCs w:val="28"/>
        </w:rPr>
        <w:t>. Срок действия, основания и порядок прекращения действия Соглашения</w:t>
      </w:r>
    </w:p>
    <w:bookmarkEnd w:id="16"/>
    <w:p w:rsidR="000F631A" w:rsidRPr="00140294" w:rsidRDefault="000F631A" w:rsidP="00CB0089">
      <w:pPr>
        <w:autoSpaceDE w:val="0"/>
        <w:autoSpaceDN w:val="0"/>
        <w:adjustRightInd w:val="0"/>
        <w:spacing w:after="0" w:line="240" w:lineRule="auto"/>
        <w:ind w:firstLine="720"/>
        <w:jc w:val="both"/>
        <w:rPr>
          <w:rFonts w:ascii="Times New Roman" w:hAnsi="Times New Roman" w:cs="Times New Roman"/>
          <w:color w:val="000000"/>
          <w:sz w:val="20"/>
          <w:szCs w:val="20"/>
        </w:rPr>
      </w:pP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7" w:name="sub_140501"/>
      <w:r w:rsidRPr="00CB0089">
        <w:rPr>
          <w:rFonts w:ascii="Times New Roman" w:hAnsi="Times New Roman" w:cs="Times New Roman"/>
          <w:color w:val="000000"/>
          <w:sz w:val="28"/>
          <w:szCs w:val="28"/>
        </w:rPr>
        <w:t>8</w:t>
      </w:r>
      <w:r w:rsidR="009020FD" w:rsidRPr="00CB0089">
        <w:rPr>
          <w:rFonts w:ascii="Times New Roman" w:hAnsi="Times New Roman" w:cs="Times New Roman"/>
          <w:color w:val="000000"/>
          <w:sz w:val="28"/>
          <w:szCs w:val="28"/>
        </w:rPr>
        <w:t>.1. Настоящее С</w:t>
      </w:r>
      <w:r w:rsidR="000F631A" w:rsidRPr="00CB0089">
        <w:rPr>
          <w:rFonts w:ascii="Times New Roman" w:hAnsi="Times New Roman" w:cs="Times New Roman"/>
          <w:color w:val="000000"/>
          <w:sz w:val="28"/>
          <w:szCs w:val="28"/>
        </w:rPr>
        <w:t>оглашение всту</w:t>
      </w:r>
      <w:r w:rsidR="00467189" w:rsidRPr="00CB0089">
        <w:rPr>
          <w:rFonts w:ascii="Times New Roman" w:hAnsi="Times New Roman" w:cs="Times New Roman"/>
          <w:color w:val="000000"/>
          <w:sz w:val="28"/>
          <w:szCs w:val="28"/>
        </w:rPr>
        <w:t xml:space="preserve">пает в силу </w:t>
      </w:r>
      <w:r w:rsidR="000625C4">
        <w:rPr>
          <w:rFonts w:ascii="Times New Roman" w:hAnsi="Times New Roman" w:cs="Times New Roman"/>
          <w:color w:val="000000"/>
          <w:sz w:val="28"/>
          <w:szCs w:val="28"/>
        </w:rPr>
        <w:t xml:space="preserve">с  </w:t>
      </w:r>
      <w:r w:rsidR="00467189" w:rsidRPr="00CB0089">
        <w:rPr>
          <w:rFonts w:ascii="Times New Roman" w:hAnsi="Times New Roman" w:cs="Times New Roman"/>
          <w:color w:val="000000"/>
          <w:sz w:val="28"/>
          <w:szCs w:val="28"/>
        </w:rPr>
        <w:t>01 января 20</w:t>
      </w:r>
      <w:r w:rsidR="00134346">
        <w:rPr>
          <w:rFonts w:ascii="Times New Roman" w:hAnsi="Times New Roman" w:cs="Times New Roman"/>
          <w:color w:val="000000"/>
          <w:sz w:val="28"/>
          <w:szCs w:val="28"/>
        </w:rPr>
        <w:t>22</w:t>
      </w:r>
      <w:r w:rsidR="00467189" w:rsidRPr="00CB0089">
        <w:rPr>
          <w:rFonts w:ascii="Times New Roman" w:hAnsi="Times New Roman" w:cs="Times New Roman"/>
          <w:color w:val="000000"/>
          <w:sz w:val="28"/>
          <w:szCs w:val="28"/>
        </w:rPr>
        <w:t xml:space="preserve"> года.</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8" w:name="sub_140502"/>
      <w:bookmarkEnd w:id="17"/>
      <w:r w:rsidRPr="00CB0089">
        <w:rPr>
          <w:rFonts w:ascii="Times New Roman" w:hAnsi="Times New Roman" w:cs="Times New Roman"/>
          <w:color w:val="000000"/>
          <w:sz w:val="28"/>
          <w:szCs w:val="28"/>
        </w:rPr>
        <w:t>8</w:t>
      </w:r>
      <w:r w:rsidR="000F631A" w:rsidRPr="00CB0089">
        <w:rPr>
          <w:rFonts w:ascii="Times New Roman" w:hAnsi="Times New Roman" w:cs="Times New Roman"/>
          <w:color w:val="000000"/>
          <w:sz w:val="28"/>
          <w:szCs w:val="28"/>
        </w:rPr>
        <w:t xml:space="preserve">.2. Срок действия настоящего </w:t>
      </w:r>
      <w:r w:rsidR="009020FD"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 xml:space="preserve">оглашения устанавливается до </w:t>
      </w:r>
      <w:r w:rsidR="001042B4">
        <w:rPr>
          <w:rFonts w:ascii="Times New Roman" w:hAnsi="Times New Roman" w:cs="Times New Roman"/>
          <w:color w:val="000000"/>
          <w:sz w:val="28"/>
          <w:szCs w:val="28"/>
        </w:rPr>
        <w:t xml:space="preserve">                       </w:t>
      </w:r>
      <w:r w:rsidR="000F631A" w:rsidRPr="00CB0089">
        <w:rPr>
          <w:rFonts w:ascii="Times New Roman" w:hAnsi="Times New Roman" w:cs="Times New Roman"/>
          <w:color w:val="000000"/>
          <w:sz w:val="28"/>
          <w:szCs w:val="28"/>
        </w:rPr>
        <w:t>31 декабря 20</w:t>
      </w:r>
      <w:bookmarkStart w:id="19" w:name="sub_140503"/>
      <w:bookmarkEnd w:id="18"/>
      <w:r w:rsidR="00F53CB0">
        <w:rPr>
          <w:rFonts w:ascii="Times New Roman" w:hAnsi="Times New Roman" w:cs="Times New Roman"/>
          <w:color w:val="000000"/>
          <w:sz w:val="28"/>
          <w:szCs w:val="28"/>
        </w:rPr>
        <w:t>2</w:t>
      </w:r>
      <w:r w:rsidR="00134346">
        <w:rPr>
          <w:rFonts w:ascii="Times New Roman" w:hAnsi="Times New Roman" w:cs="Times New Roman"/>
          <w:color w:val="000000"/>
          <w:sz w:val="28"/>
          <w:szCs w:val="28"/>
        </w:rPr>
        <w:t>4</w:t>
      </w:r>
      <w:r w:rsidR="000F631A" w:rsidRPr="00CB0089">
        <w:rPr>
          <w:rFonts w:ascii="Times New Roman" w:hAnsi="Times New Roman" w:cs="Times New Roman"/>
          <w:color w:val="000000"/>
          <w:sz w:val="28"/>
          <w:szCs w:val="28"/>
        </w:rPr>
        <w:t xml:space="preserve"> года</w:t>
      </w:r>
      <w:r w:rsidR="00387733" w:rsidRPr="00CB0089">
        <w:rPr>
          <w:rFonts w:ascii="Times New Roman" w:hAnsi="Times New Roman" w:cs="Times New Roman"/>
          <w:color w:val="000000"/>
          <w:sz w:val="28"/>
          <w:szCs w:val="28"/>
        </w:rPr>
        <w:t>.</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8</w:t>
      </w:r>
      <w:r w:rsidR="000F631A" w:rsidRPr="00CB0089">
        <w:rPr>
          <w:rFonts w:ascii="Times New Roman" w:hAnsi="Times New Roman" w:cs="Times New Roman"/>
          <w:color w:val="000000"/>
          <w:sz w:val="28"/>
          <w:szCs w:val="28"/>
        </w:rPr>
        <w:t xml:space="preserve">.3. Действие настоящего </w:t>
      </w:r>
      <w:r w:rsidR="009020FD"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оглашения может быть пр</w:t>
      </w:r>
      <w:r w:rsidR="001C7032" w:rsidRPr="00CB0089">
        <w:rPr>
          <w:rFonts w:ascii="Times New Roman" w:hAnsi="Times New Roman" w:cs="Times New Roman"/>
          <w:color w:val="000000"/>
          <w:sz w:val="28"/>
          <w:szCs w:val="28"/>
        </w:rPr>
        <w:t>екращено досрочно:</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0" w:name="sub_140531"/>
      <w:bookmarkEnd w:id="19"/>
      <w:r w:rsidRPr="00CB0089">
        <w:rPr>
          <w:rFonts w:ascii="Times New Roman" w:hAnsi="Times New Roman" w:cs="Times New Roman"/>
          <w:color w:val="000000"/>
          <w:sz w:val="28"/>
          <w:szCs w:val="28"/>
        </w:rPr>
        <w:t>8</w:t>
      </w:r>
      <w:r w:rsidR="001C7032" w:rsidRPr="00CB0089">
        <w:rPr>
          <w:rFonts w:ascii="Times New Roman" w:hAnsi="Times New Roman" w:cs="Times New Roman"/>
          <w:color w:val="000000"/>
          <w:sz w:val="28"/>
          <w:szCs w:val="28"/>
        </w:rPr>
        <w:t>.3.1. По соглашению Сторон;</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1" w:name="sub_140532"/>
      <w:bookmarkEnd w:id="20"/>
      <w:r w:rsidRPr="00CB0089">
        <w:rPr>
          <w:rFonts w:ascii="Times New Roman" w:hAnsi="Times New Roman" w:cs="Times New Roman"/>
          <w:color w:val="000000"/>
          <w:sz w:val="28"/>
          <w:szCs w:val="28"/>
        </w:rPr>
        <w:t>8</w:t>
      </w:r>
      <w:r w:rsidR="000F631A" w:rsidRPr="00CB0089">
        <w:rPr>
          <w:rFonts w:ascii="Times New Roman" w:hAnsi="Times New Roman" w:cs="Times New Roman"/>
          <w:color w:val="000000"/>
          <w:sz w:val="28"/>
          <w:szCs w:val="28"/>
        </w:rPr>
        <w:t>.3.2. В одностороннем порядке в случае</w:t>
      </w:r>
      <w:bookmarkEnd w:id="21"/>
      <w:r w:rsidR="000F631A" w:rsidRPr="00CB0089">
        <w:rPr>
          <w:rFonts w:ascii="Times New Roman" w:hAnsi="Times New Roman" w:cs="Times New Roman"/>
          <w:color w:val="000000"/>
          <w:sz w:val="28"/>
          <w:szCs w:val="28"/>
        </w:rPr>
        <w:t xml:space="preserve"> неисполнения или ненадлежащего исполнения одной из Сторон своих обязательств в соответствии с настоящим </w:t>
      </w:r>
      <w:r w:rsidR="009020FD" w:rsidRPr="00CB0089">
        <w:rPr>
          <w:rFonts w:ascii="Times New Roman" w:hAnsi="Times New Roman" w:cs="Times New Roman"/>
          <w:color w:val="000000"/>
          <w:sz w:val="28"/>
          <w:szCs w:val="28"/>
        </w:rPr>
        <w:t>С</w:t>
      </w:r>
      <w:r w:rsidR="001C7032" w:rsidRPr="00CB0089">
        <w:rPr>
          <w:rFonts w:ascii="Times New Roman" w:hAnsi="Times New Roman" w:cs="Times New Roman"/>
          <w:color w:val="000000"/>
          <w:sz w:val="28"/>
          <w:szCs w:val="28"/>
        </w:rPr>
        <w:t>оглашением</w:t>
      </w:r>
      <w:r w:rsidR="00C82D46" w:rsidRPr="00CB0089">
        <w:rPr>
          <w:rFonts w:ascii="Times New Roman" w:hAnsi="Times New Roman" w:cs="Times New Roman"/>
          <w:color w:val="000000"/>
          <w:sz w:val="28"/>
          <w:szCs w:val="28"/>
        </w:rPr>
        <w:t xml:space="preserve"> с момента выявления</w:t>
      </w:r>
      <w:r w:rsidR="001C7032" w:rsidRPr="00CB0089">
        <w:rPr>
          <w:rFonts w:ascii="Times New Roman" w:hAnsi="Times New Roman" w:cs="Times New Roman"/>
          <w:color w:val="000000"/>
          <w:sz w:val="28"/>
          <w:szCs w:val="28"/>
        </w:rPr>
        <w:t>.</w:t>
      </w:r>
    </w:p>
    <w:p w:rsidR="006809D1" w:rsidRPr="00CB0089" w:rsidRDefault="00CC483F" w:rsidP="00CB0089">
      <w:pPr>
        <w:autoSpaceDE w:val="0"/>
        <w:autoSpaceDN w:val="0"/>
        <w:adjustRightInd w:val="0"/>
        <w:spacing w:after="0" w:line="240" w:lineRule="auto"/>
        <w:ind w:firstLine="720"/>
        <w:jc w:val="both"/>
        <w:rPr>
          <w:rFonts w:ascii="Times New Roman" w:hAnsi="Times New Roman" w:cs="Times New Roman"/>
          <w:b/>
          <w:bCs/>
          <w:color w:val="000000"/>
          <w:sz w:val="28"/>
          <w:szCs w:val="28"/>
        </w:rPr>
      </w:pPr>
      <w:bookmarkStart w:id="22" w:name="sub_140504"/>
      <w:r w:rsidRPr="00CB0089">
        <w:rPr>
          <w:rFonts w:ascii="Times New Roman" w:hAnsi="Times New Roman" w:cs="Times New Roman"/>
          <w:color w:val="000000"/>
          <w:sz w:val="28"/>
          <w:szCs w:val="28"/>
        </w:rPr>
        <w:t>8</w:t>
      </w:r>
      <w:r w:rsidR="000F631A" w:rsidRPr="00CB0089">
        <w:rPr>
          <w:rFonts w:ascii="Times New Roman" w:hAnsi="Times New Roman" w:cs="Times New Roman"/>
          <w:color w:val="000000"/>
          <w:sz w:val="28"/>
          <w:szCs w:val="28"/>
        </w:rPr>
        <w:t xml:space="preserve">.4. Уведомление о расторжении настоящего </w:t>
      </w:r>
      <w:r w:rsidR="009020FD"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 xml:space="preserve">оглашения в одностороннем порядке направляется второй стороне не менее чем за 2 месяца, при этом второй стороне возмещаются все убытки, связанные с досрочным расторжением </w:t>
      </w:r>
      <w:r w:rsidR="009020FD"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оглашения.</w:t>
      </w:r>
      <w:bookmarkStart w:id="23" w:name="sub_140600"/>
      <w:bookmarkEnd w:id="22"/>
    </w:p>
    <w:p w:rsidR="00082DDD" w:rsidRPr="00140294" w:rsidRDefault="00082DDD" w:rsidP="00CB0089">
      <w:pPr>
        <w:autoSpaceDE w:val="0"/>
        <w:autoSpaceDN w:val="0"/>
        <w:adjustRightInd w:val="0"/>
        <w:spacing w:after="0" w:line="240" w:lineRule="auto"/>
        <w:jc w:val="center"/>
        <w:outlineLvl w:val="0"/>
        <w:rPr>
          <w:rFonts w:ascii="Times New Roman" w:hAnsi="Times New Roman" w:cs="Times New Roman"/>
          <w:b/>
          <w:bCs/>
          <w:color w:val="000000"/>
          <w:sz w:val="20"/>
          <w:szCs w:val="20"/>
        </w:rPr>
      </w:pPr>
    </w:p>
    <w:p w:rsidR="000F631A" w:rsidRPr="00CB0089" w:rsidRDefault="000F631A" w:rsidP="00CB0089">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CB0089">
        <w:rPr>
          <w:rFonts w:ascii="Times New Roman" w:hAnsi="Times New Roman" w:cs="Times New Roman"/>
          <w:b/>
          <w:bCs/>
          <w:color w:val="000000"/>
          <w:sz w:val="28"/>
          <w:szCs w:val="28"/>
        </w:rPr>
        <w:t xml:space="preserve">Статья </w:t>
      </w:r>
      <w:r w:rsidR="00D675A4" w:rsidRPr="00CB0089">
        <w:rPr>
          <w:rFonts w:ascii="Times New Roman" w:hAnsi="Times New Roman" w:cs="Times New Roman"/>
          <w:b/>
          <w:bCs/>
          <w:color w:val="000000"/>
          <w:sz w:val="28"/>
          <w:szCs w:val="28"/>
        </w:rPr>
        <w:t>9</w:t>
      </w:r>
      <w:r w:rsidRPr="00CB0089">
        <w:rPr>
          <w:rFonts w:ascii="Times New Roman" w:hAnsi="Times New Roman" w:cs="Times New Roman"/>
          <w:b/>
          <w:bCs/>
          <w:color w:val="000000"/>
          <w:sz w:val="28"/>
          <w:szCs w:val="28"/>
        </w:rPr>
        <w:t>. Заключительные положения</w:t>
      </w:r>
    </w:p>
    <w:bookmarkEnd w:id="23"/>
    <w:p w:rsidR="000F631A" w:rsidRPr="00140294" w:rsidRDefault="000F631A" w:rsidP="00CB0089">
      <w:pPr>
        <w:autoSpaceDE w:val="0"/>
        <w:autoSpaceDN w:val="0"/>
        <w:adjustRightInd w:val="0"/>
        <w:spacing w:after="0" w:line="240" w:lineRule="auto"/>
        <w:ind w:firstLine="720"/>
        <w:jc w:val="both"/>
        <w:rPr>
          <w:rFonts w:ascii="Times New Roman" w:hAnsi="Times New Roman" w:cs="Times New Roman"/>
          <w:color w:val="000000"/>
          <w:sz w:val="20"/>
          <w:szCs w:val="20"/>
        </w:rPr>
      </w:pP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4" w:name="sub_140601"/>
      <w:r w:rsidRPr="00CB0089">
        <w:rPr>
          <w:rFonts w:ascii="Times New Roman" w:hAnsi="Times New Roman" w:cs="Times New Roman"/>
          <w:color w:val="000000"/>
          <w:sz w:val="28"/>
          <w:szCs w:val="28"/>
        </w:rPr>
        <w:t>9</w:t>
      </w:r>
      <w:r w:rsidR="000F631A" w:rsidRPr="00CB0089">
        <w:rPr>
          <w:rFonts w:ascii="Times New Roman" w:hAnsi="Times New Roman" w:cs="Times New Roman"/>
          <w:color w:val="000000"/>
          <w:sz w:val="28"/>
          <w:szCs w:val="28"/>
        </w:rPr>
        <w:t xml:space="preserve">.1. Настоящее </w:t>
      </w:r>
      <w:r w:rsidR="009020FD"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оглашение составлено в двух экземплярах, имеющих одинаковую юридическую силу, по одному для каждой из Сторон.</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5" w:name="sub_140602"/>
      <w:bookmarkEnd w:id="24"/>
      <w:r w:rsidRPr="00CB0089">
        <w:rPr>
          <w:rFonts w:ascii="Times New Roman" w:hAnsi="Times New Roman" w:cs="Times New Roman"/>
          <w:color w:val="000000"/>
          <w:sz w:val="28"/>
          <w:szCs w:val="28"/>
        </w:rPr>
        <w:t>9</w:t>
      </w:r>
      <w:r w:rsidR="000F631A" w:rsidRPr="00CB0089">
        <w:rPr>
          <w:rFonts w:ascii="Times New Roman" w:hAnsi="Times New Roman" w:cs="Times New Roman"/>
          <w:color w:val="000000"/>
          <w:sz w:val="28"/>
          <w:szCs w:val="28"/>
        </w:rPr>
        <w:t xml:space="preserve">.2. Внесение изменений и дополнений в настоящее </w:t>
      </w:r>
      <w:r w:rsidR="00233E10"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 xml:space="preserve">оглашение осуществляется путем подписания Сторонами дополнительных </w:t>
      </w:r>
      <w:r w:rsidR="00233E10"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оглашений.</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6" w:name="sub_140603"/>
      <w:bookmarkEnd w:id="25"/>
      <w:r w:rsidRPr="00CB0089">
        <w:rPr>
          <w:rFonts w:ascii="Times New Roman" w:hAnsi="Times New Roman" w:cs="Times New Roman"/>
          <w:color w:val="000000"/>
          <w:sz w:val="28"/>
          <w:szCs w:val="28"/>
        </w:rPr>
        <w:t>9</w:t>
      </w:r>
      <w:r w:rsidR="000F631A" w:rsidRPr="00CB0089">
        <w:rPr>
          <w:rFonts w:ascii="Times New Roman" w:hAnsi="Times New Roman" w:cs="Times New Roman"/>
          <w:color w:val="000000"/>
          <w:sz w:val="28"/>
          <w:szCs w:val="28"/>
        </w:rPr>
        <w:t xml:space="preserve">.3. По вопросам, не урегулированным настоящим </w:t>
      </w:r>
      <w:r w:rsidR="009020FD"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оглашением, Стороны руководствуются действующим законодательством.</w:t>
      </w:r>
    </w:p>
    <w:p w:rsidR="000F631A" w:rsidRPr="00CB0089" w:rsidRDefault="00CC483F" w:rsidP="00CB0089">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7" w:name="sub_140604"/>
      <w:bookmarkEnd w:id="26"/>
      <w:r w:rsidRPr="00CB0089">
        <w:rPr>
          <w:rFonts w:ascii="Times New Roman" w:hAnsi="Times New Roman" w:cs="Times New Roman"/>
          <w:color w:val="000000"/>
          <w:sz w:val="28"/>
          <w:szCs w:val="28"/>
        </w:rPr>
        <w:t>9</w:t>
      </w:r>
      <w:r w:rsidR="000F631A" w:rsidRPr="00CB0089">
        <w:rPr>
          <w:rFonts w:ascii="Times New Roman" w:hAnsi="Times New Roman" w:cs="Times New Roman"/>
          <w:color w:val="000000"/>
          <w:sz w:val="28"/>
          <w:szCs w:val="28"/>
        </w:rPr>
        <w:t xml:space="preserve">.4. Споры, связанные с исполнением настоящего </w:t>
      </w:r>
      <w:r w:rsidR="009020FD" w:rsidRPr="00CB0089">
        <w:rPr>
          <w:rFonts w:ascii="Times New Roman" w:hAnsi="Times New Roman" w:cs="Times New Roman"/>
          <w:color w:val="000000"/>
          <w:sz w:val="28"/>
          <w:szCs w:val="28"/>
        </w:rPr>
        <w:t>С</w:t>
      </w:r>
      <w:r w:rsidR="000F631A" w:rsidRPr="00CB0089">
        <w:rPr>
          <w:rFonts w:ascii="Times New Roman" w:hAnsi="Times New Roman" w:cs="Times New Roman"/>
          <w:color w:val="000000"/>
          <w:sz w:val="28"/>
          <w:szCs w:val="28"/>
        </w:rPr>
        <w:t>оглашения, разрешаются путем проведения переговоров или в судебном порядке.</w:t>
      </w:r>
    </w:p>
    <w:p w:rsidR="006809D1" w:rsidRPr="00140294" w:rsidRDefault="006809D1" w:rsidP="00CB0089">
      <w:pPr>
        <w:autoSpaceDE w:val="0"/>
        <w:autoSpaceDN w:val="0"/>
        <w:adjustRightInd w:val="0"/>
        <w:spacing w:after="0" w:line="240" w:lineRule="auto"/>
        <w:jc w:val="center"/>
        <w:outlineLvl w:val="0"/>
        <w:rPr>
          <w:rFonts w:ascii="Times New Roman" w:hAnsi="Times New Roman" w:cs="Times New Roman"/>
          <w:b/>
          <w:bCs/>
          <w:color w:val="000000"/>
          <w:sz w:val="20"/>
          <w:szCs w:val="20"/>
        </w:rPr>
      </w:pPr>
      <w:bookmarkStart w:id="28" w:name="sub_140700"/>
      <w:bookmarkEnd w:id="27"/>
    </w:p>
    <w:p w:rsidR="000F631A" w:rsidRDefault="00D675A4" w:rsidP="00CB0089">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CB0089">
        <w:rPr>
          <w:rFonts w:ascii="Times New Roman" w:hAnsi="Times New Roman" w:cs="Times New Roman"/>
          <w:b/>
          <w:bCs/>
          <w:color w:val="000000"/>
          <w:sz w:val="28"/>
          <w:szCs w:val="28"/>
        </w:rPr>
        <w:t>10</w:t>
      </w:r>
      <w:r w:rsidR="000F631A" w:rsidRPr="00CB0089">
        <w:rPr>
          <w:rFonts w:ascii="Times New Roman" w:hAnsi="Times New Roman" w:cs="Times New Roman"/>
          <w:b/>
          <w:bCs/>
          <w:color w:val="000000"/>
          <w:sz w:val="28"/>
          <w:szCs w:val="28"/>
        </w:rPr>
        <w:t>. Реквизиты и подписи Сторон</w:t>
      </w:r>
      <w:bookmarkEnd w:id="28"/>
    </w:p>
    <w:p w:rsidR="00140294" w:rsidRPr="00140294" w:rsidRDefault="00140294" w:rsidP="00CB0089">
      <w:pPr>
        <w:autoSpaceDE w:val="0"/>
        <w:autoSpaceDN w:val="0"/>
        <w:adjustRightInd w:val="0"/>
        <w:spacing w:after="0" w:line="240" w:lineRule="auto"/>
        <w:jc w:val="center"/>
        <w:outlineLvl w:val="0"/>
        <w:rPr>
          <w:rFonts w:ascii="Times New Roman" w:hAnsi="Times New Roman" w:cs="Times New Roman"/>
          <w:b/>
          <w:bCs/>
          <w:color w:val="000000"/>
          <w:sz w:val="20"/>
          <w:szCs w:val="20"/>
        </w:rPr>
      </w:pPr>
    </w:p>
    <w:tbl>
      <w:tblPr>
        <w:tblpPr w:leftFromText="180" w:rightFromText="180" w:vertAnchor="text" w:horzAnchor="margin" w:tblpY="66"/>
        <w:tblW w:w="9606" w:type="dxa"/>
        <w:tblLook w:val="00A0" w:firstRow="1" w:lastRow="0" w:firstColumn="1" w:lastColumn="0" w:noHBand="0" w:noVBand="0"/>
      </w:tblPr>
      <w:tblGrid>
        <w:gridCol w:w="4885"/>
        <w:gridCol w:w="4721"/>
      </w:tblGrid>
      <w:tr w:rsidR="005E1A64" w:rsidRPr="00CB0089" w:rsidTr="00C5520F">
        <w:trPr>
          <w:trHeight w:val="1985"/>
        </w:trPr>
        <w:tc>
          <w:tcPr>
            <w:tcW w:w="4885" w:type="dxa"/>
          </w:tcPr>
          <w:p w:rsidR="005E1A64" w:rsidRPr="001042B4" w:rsidRDefault="005E1A64" w:rsidP="005E1A64">
            <w:pPr>
              <w:autoSpaceDE w:val="0"/>
              <w:autoSpaceDN w:val="0"/>
              <w:adjustRightInd w:val="0"/>
              <w:spacing w:after="0" w:line="240" w:lineRule="auto"/>
              <w:rPr>
                <w:rFonts w:ascii="Times New Roman" w:hAnsi="Times New Roman" w:cs="Times New Roman"/>
                <w:color w:val="000000"/>
                <w:sz w:val="28"/>
                <w:szCs w:val="28"/>
              </w:rPr>
            </w:pPr>
            <w:r w:rsidRPr="001042B4">
              <w:rPr>
                <w:rFonts w:ascii="Times New Roman" w:hAnsi="Times New Roman" w:cs="Times New Roman"/>
                <w:color w:val="000000"/>
                <w:sz w:val="28"/>
                <w:szCs w:val="28"/>
              </w:rPr>
              <w:t>Администрация Кондинского района:</w:t>
            </w:r>
          </w:p>
          <w:p w:rsidR="005E1A64" w:rsidRPr="001042B4" w:rsidRDefault="005E1A64" w:rsidP="005E1A64">
            <w:pPr>
              <w:autoSpaceDE w:val="0"/>
              <w:autoSpaceDN w:val="0"/>
              <w:adjustRightInd w:val="0"/>
              <w:spacing w:after="0" w:line="240" w:lineRule="auto"/>
              <w:ind w:firstLine="720"/>
              <w:jc w:val="both"/>
              <w:rPr>
                <w:rFonts w:ascii="Times New Roman" w:hAnsi="Times New Roman" w:cs="Times New Roman"/>
                <w:color w:val="000000"/>
                <w:sz w:val="28"/>
                <w:szCs w:val="28"/>
              </w:rPr>
            </w:pPr>
          </w:p>
          <w:p w:rsidR="005E1A64" w:rsidRPr="001042B4" w:rsidRDefault="005E1A64" w:rsidP="005E1A64">
            <w:pPr>
              <w:autoSpaceDE w:val="0"/>
              <w:autoSpaceDN w:val="0"/>
              <w:adjustRightInd w:val="0"/>
              <w:spacing w:after="0" w:line="240" w:lineRule="auto"/>
              <w:jc w:val="both"/>
              <w:rPr>
                <w:rFonts w:ascii="Times New Roman" w:hAnsi="Times New Roman" w:cs="Times New Roman"/>
                <w:color w:val="000000"/>
                <w:sz w:val="28"/>
                <w:szCs w:val="28"/>
              </w:rPr>
            </w:pPr>
            <w:r w:rsidRPr="001042B4">
              <w:rPr>
                <w:rFonts w:ascii="Times New Roman" w:hAnsi="Times New Roman" w:cs="Times New Roman"/>
                <w:color w:val="000000"/>
                <w:sz w:val="28"/>
                <w:szCs w:val="28"/>
              </w:rPr>
              <w:t xml:space="preserve">628200, ХМАО – Югра, Кондинский район, пгт. </w:t>
            </w:r>
            <w:proofErr w:type="gramStart"/>
            <w:r w:rsidRPr="001042B4">
              <w:rPr>
                <w:rFonts w:ascii="Times New Roman" w:hAnsi="Times New Roman" w:cs="Times New Roman"/>
                <w:color w:val="000000"/>
                <w:sz w:val="28"/>
                <w:szCs w:val="28"/>
              </w:rPr>
              <w:t>Междуреченский</w:t>
            </w:r>
            <w:proofErr w:type="gramEnd"/>
            <w:r w:rsidRPr="001042B4">
              <w:rPr>
                <w:rFonts w:ascii="Times New Roman" w:hAnsi="Times New Roman" w:cs="Times New Roman"/>
                <w:color w:val="000000"/>
                <w:sz w:val="28"/>
                <w:szCs w:val="28"/>
              </w:rPr>
              <w:t xml:space="preserve">, ул. Титова, д. 21 </w:t>
            </w:r>
          </w:p>
          <w:p w:rsidR="00140294" w:rsidRPr="00134346" w:rsidRDefault="00140294" w:rsidP="005E1A64">
            <w:pPr>
              <w:autoSpaceDE w:val="0"/>
              <w:autoSpaceDN w:val="0"/>
              <w:adjustRightInd w:val="0"/>
              <w:spacing w:after="0" w:line="240" w:lineRule="auto"/>
              <w:jc w:val="both"/>
              <w:rPr>
                <w:rFonts w:ascii="Times New Roman" w:hAnsi="Times New Roman" w:cs="Times New Roman"/>
                <w:color w:val="000000"/>
                <w:sz w:val="28"/>
                <w:szCs w:val="28"/>
                <w:highlight w:val="yellow"/>
              </w:rPr>
            </w:pPr>
          </w:p>
        </w:tc>
        <w:tc>
          <w:tcPr>
            <w:tcW w:w="4721" w:type="dxa"/>
          </w:tcPr>
          <w:p w:rsidR="005E1A64" w:rsidRPr="00CB0089" w:rsidRDefault="005E1A64" w:rsidP="005E1A64">
            <w:pPr>
              <w:autoSpaceDE w:val="0"/>
              <w:autoSpaceDN w:val="0"/>
              <w:adjustRightInd w:val="0"/>
              <w:spacing w:after="0" w:line="240" w:lineRule="auto"/>
              <w:rPr>
                <w:rFonts w:ascii="Times New Roman" w:hAnsi="Times New Roman" w:cs="Times New Roman"/>
                <w:color w:val="000000"/>
                <w:sz w:val="28"/>
                <w:szCs w:val="28"/>
              </w:rPr>
            </w:pPr>
            <w:r w:rsidRPr="00CB0089">
              <w:rPr>
                <w:rFonts w:ascii="Times New Roman" w:hAnsi="Times New Roman" w:cs="Times New Roman"/>
                <w:color w:val="000000"/>
                <w:sz w:val="28"/>
                <w:szCs w:val="28"/>
              </w:rPr>
              <w:t>Администрация городского поселения Куминский:</w:t>
            </w:r>
          </w:p>
          <w:p w:rsidR="005E1A64" w:rsidRPr="00CB0089" w:rsidRDefault="005E1A64" w:rsidP="00140294">
            <w:pPr>
              <w:autoSpaceDE w:val="0"/>
              <w:autoSpaceDN w:val="0"/>
              <w:adjustRightInd w:val="0"/>
              <w:spacing w:after="0" w:line="240" w:lineRule="auto"/>
              <w:jc w:val="both"/>
              <w:rPr>
                <w:rFonts w:ascii="Times New Roman" w:hAnsi="Times New Roman" w:cs="Times New Roman"/>
                <w:color w:val="000000"/>
                <w:sz w:val="28"/>
                <w:szCs w:val="28"/>
              </w:rPr>
            </w:pPr>
            <w:r w:rsidRPr="00CB0089">
              <w:rPr>
                <w:rFonts w:ascii="Times New Roman" w:hAnsi="Times New Roman" w:cs="Times New Roman"/>
                <w:color w:val="000000"/>
                <w:sz w:val="28"/>
                <w:szCs w:val="28"/>
              </w:rPr>
              <w:t>628205, ХМАО – Югра, Кондинский район, пгт. Куминский, ул. Почтовая, д. 47</w:t>
            </w:r>
          </w:p>
        </w:tc>
      </w:tr>
      <w:tr w:rsidR="005E1A64" w:rsidRPr="00CB0089" w:rsidTr="00C5520F">
        <w:trPr>
          <w:trHeight w:val="516"/>
        </w:trPr>
        <w:tc>
          <w:tcPr>
            <w:tcW w:w="4885" w:type="dxa"/>
          </w:tcPr>
          <w:p w:rsidR="005E1A64" w:rsidRPr="000D4508" w:rsidRDefault="005E1A64" w:rsidP="005E1A64">
            <w:pPr>
              <w:autoSpaceDE w:val="0"/>
              <w:autoSpaceDN w:val="0"/>
              <w:adjustRightInd w:val="0"/>
              <w:spacing w:after="0" w:line="240" w:lineRule="auto"/>
              <w:jc w:val="both"/>
              <w:rPr>
                <w:rFonts w:ascii="Times New Roman" w:hAnsi="Times New Roman" w:cs="Times New Roman"/>
                <w:color w:val="000000"/>
                <w:sz w:val="28"/>
                <w:szCs w:val="28"/>
              </w:rPr>
            </w:pPr>
            <w:r w:rsidRPr="000D4508">
              <w:rPr>
                <w:rFonts w:ascii="Times New Roman" w:hAnsi="Times New Roman" w:cs="Times New Roman"/>
                <w:color w:val="000000"/>
                <w:sz w:val="28"/>
                <w:szCs w:val="28"/>
              </w:rPr>
              <w:t>____________________</w:t>
            </w:r>
            <w:r w:rsidR="007D53ED" w:rsidRPr="000D4508">
              <w:rPr>
                <w:rFonts w:ascii="Times New Roman" w:hAnsi="Times New Roman" w:cs="Times New Roman"/>
                <w:color w:val="000000"/>
                <w:sz w:val="28"/>
                <w:szCs w:val="28"/>
              </w:rPr>
              <w:t>А.</w:t>
            </w:r>
            <w:r w:rsidR="000D4508" w:rsidRPr="000D4508">
              <w:rPr>
                <w:rFonts w:ascii="Times New Roman" w:hAnsi="Times New Roman" w:cs="Times New Roman"/>
                <w:color w:val="000000"/>
                <w:sz w:val="28"/>
                <w:szCs w:val="28"/>
              </w:rPr>
              <w:t>А</w:t>
            </w:r>
            <w:r w:rsidR="007D53ED" w:rsidRPr="000D4508">
              <w:rPr>
                <w:rFonts w:ascii="Times New Roman" w:hAnsi="Times New Roman" w:cs="Times New Roman"/>
                <w:color w:val="000000"/>
                <w:sz w:val="28"/>
                <w:szCs w:val="28"/>
              </w:rPr>
              <w:t>.</w:t>
            </w:r>
            <w:r w:rsidR="00CB5B7D" w:rsidRPr="000D4508">
              <w:rPr>
                <w:rFonts w:ascii="Times New Roman" w:hAnsi="Times New Roman" w:cs="Times New Roman"/>
                <w:color w:val="000000"/>
                <w:sz w:val="28"/>
                <w:szCs w:val="28"/>
              </w:rPr>
              <w:t xml:space="preserve"> </w:t>
            </w:r>
            <w:r w:rsidR="000D4508" w:rsidRPr="000D4508">
              <w:rPr>
                <w:rFonts w:ascii="Times New Roman" w:hAnsi="Times New Roman" w:cs="Times New Roman"/>
                <w:color w:val="000000"/>
                <w:sz w:val="28"/>
                <w:szCs w:val="28"/>
              </w:rPr>
              <w:t>Мухин</w:t>
            </w:r>
          </w:p>
          <w:p w:rsidR="005E1A64" w:rsidRPr="00134346" w:rsidRDefault="005E1A64" w:rsidP="005E1A64">
            <w:pPr>
              <w:autoSpaceDE w:val="0"/>
              <w:autoSpaceDN w:val="0"/>
              <w:adjustRightInd w:val="0"/>
              <w:spacing w:after="0" w:line="240" w:lineRule="auto"/>
              <w:ind w:firstLine="720"/>
              <w:jc w:val="both"/>
              <w:rPr>
                <w:rFonts w:ascii="Times New Roman" w:hAnsi="Times New Roman" w:cs="Times New Roman"/>
                <w:color w:val="000000"/>
                <w:sz w:val="28"/>
                <w:szCs w:val="28"/>
                <w:highlight w:val="yellow"/>
              </w:rPr>
            </w:pPr>
          </w:p>
        </w:tc>
        <w:tc>
          <w:tcPr>
            <w:tcW w:w="4721" w:type="dxa"/>
          </w:tcPr>
          <w:p w:rsidR="005E1A64" w:rsidRPr="00CB0089" w:rsidRDefault="00C5520F" w:rsidP="0094398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_________________</w:t>
            </w:r>
            <w:r w:rsidR="005E1A64" w:rsidRPr="00CB0089">
              <w:rPr>
                <w:rFonts w:ascii="Times New Roman" w:hAnsi="Times New Roman" w:cs="Times New Roman"/>
                <w:color w:val="000000"/>
                <w:sz w:val="28"/>
                <w:szCs w:val="28"/>
              </w:rPr>
              <w:t>_</w:t>
            </w:r>
            <w:r w:rsidR="005E1A64" w:rsidRPr="00943986">
              <w:rPr>
                <w:rFonts w:ascii="Times New Roman" w:hAnsi="Times New Roman" w:cs="Times New Roman"/>
                <w:color w:val="000000"/>
                <w:sz w:val="28"/>
                <w:szCs w:val="28"/>
              </w:rPr>
              <w:t>С.</w:t>
            </w:r>
            <w:r w:rsidR="00943986" w:rsidRPr="00943986">
              <w:rPr>
                <w:rFonts w:ascii="Times New Roman" w:hAnsi="Times New Roman" w:cs="Times New Roman"/>
                <w:color w:val="000000"/>
                <w:sz w:val="28"/>
                <w:szCs w:val="28"/>
              </w:rPr>
              <w:t>А</w:t>
            </w:r>
            <w:r w:rsidR="005E1A64" w:rsidRPr="00943986">
              <w:rPr>
                <w:rFonts w:ascii="Times New Roman" w:hAnsi="Times New Roman" w:cs="Times New Roman"/>
                <w:color w:val="000000"/>
                <w:sz w:val="28"/>
                <w:szCs w:val="28"/>
              </w:rPr>
              <w:t>.</w:t>
            </w:r>
            <w:r w:rsidR="00943986">
              <w:rPr>
                <w:rFonts w:ascii="Times New Roman" w:hAnsi="Times New Roman" w:cs="Times New Roman"/>
                <w:color w:val="000000"/>
                <w:sz w:val="28"/>
                <w:szCs w:val="28"/>
              </w:rPr>
              <w:t xml:space="preserve"> </w:t>
            </w:r>
            <w:proofErr w:type="spellStart"/>
            <w:r w:rsidR="00943986">
              <w:rPr>
                <w:rFonts w:ascii="Times New Roman" w:hAnsi="Times New Roman" w:cs="Times New Roman"/>
                <w:color w:val="000000"/>
                <w:sz w:val="28"/>
                <w:szCs w:val="28"/>
              </w:rPr>
              <w:t>Грубцов</w:t>
            </w:r>
            <w:proofErr w:type="spellEnd"/>
          </w:p>
        </w:tc>
      </w:tr>
    </w:tbl>
    <w:p w:rsidR="0003160F" w:rsidRPr="00CB0089" w:rsidRDefault="0003160F" w:rsidP="00550429">
      <w:pPr>
        <w:autoSpaceDE w:val="0"/>
        <w:autoSpaceDN w:val="0"/>
        <w:adjustRightInd w:val="0"/>
        <w:spacing w:after="0" w:line="240" w:lineRule="auto"/>
        <w:outlineLvl w:val="0"/>
        <w:rPr>
          <w:rFonts w:ascii="Times New Roman" w:hAnsi="Times New Roman" w:cs="Times New Roman"/>
          <w:b/>
          <w:bCs/>
          <w:color w:val="000000"/>
          <w:sz w:val="28"/>
          <w:szCs w:val="28"/>
        </w:rPr>
      </w:pPr>
    </w:p>
    <w:sectPr w:rsidR="0003160F" w:rsidRPr="00CB0089" w:rsidSect="004C072F">
      <w:footerReference w:type="default" r:id="rId15"/>
      <w:pgSz w:w="11900" w:h="16800"/>
      <w:pgMar w:top="1134" w:right="843" w:bottom="568" w:left="1560" w:header="426"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413" w:rsidRDefault="00610413" w:rsidP="00170A43">
      <w:pPr>
        <w:spacing w:after="0" w:line="240" w:lineRule="auto"/>
      </w:pPr>
      <w:r>
        <w:separator/>
      </w:r>
    </w:p>
  </w:endnote>
  <w:endnote w:type="continuationSeparator" w:id="0">
    <w:p w:rsidR="00610413" w:rsidRDefault="00610413" w:rsidP="00170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260570"/>
      <w:docPartObj>
        <w:docPartGallery w:val="Page Numbers (Bottom of Page)"/>
        <w:docPartUnique/>
      </w:docPartObj>
    </w:sdtPr>
    <w:sdtEndPr/>
    <w:sdtContent>
      <w:p w:rsidR="00CB5B7D" w:rsidRDefault="00CB5B7D">
        <w:pPr>
          <w:pStyle w:val="a5"/>
          <w:jc w:val="right"/>
        </w:pPr>
        <w:r>
          <w:fldChar w:fldCharType="begin"/>
        </w:r>
        <w:r>
          <w:instrText>PAGE   \* MERGEFORMAT</w:instrText>
        </w:r>
        <w:r>
          <w:fldChar w:fldCharType="separate"/>
        </w:r>
        <w:r w:rsidR="00977C8F">
          <w:rPr>
            <w:noProof/>
          </w:rPr>
          <w:t>8</w:t>
        </w:r>
        <w:r>
          <w:fldChar w:fldCharType="end"/>
        </w:r>
      </w:p>
    </w:sdtContent>
  </w:sdt>
  <w:p w:rsidR="00CB5B7D" w:rsidRDefault="00CB5B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413" w:rsidRDefault="00610413" w:rsidP="00170A43">
      <w:pPr>
        <w:spacing w:after="0" w:line="240" w:lineRule="auto"/>
      </w:pPr>
      <w:r>
        <w:separator/>
      </w:r>
    </w:p>
  </w:footnote>
  <w:footnote w:type="continuationSeparator" w:id="0">
    <w:p w:rsidR="00610413" w:rsidRDefault="00610413" w:rsidP="00170A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20DF9"/>
    <w:multiLevelType w:val="multilevel"/>
    <w:tmpl w:val="9CC48EA4"/>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72C41C6A"/>
    <w:multiLevelType w:val="multilevel"/>
    <w:tmpl w:val="9B1E4F7E"/>
    <w:lvl w:ilvl="0">
      <w:start w:val="1"/>
      <w:numFmt w:val="decimal"/>
      <w:lvlText w:val="%1."/>
      <w:lvlJc w:val="left"/>
      <w:pPr>
        <w:tabs>
          <w:tab w:val="num" w:pos="644"/>
        </w:tabs>
        <w:ind w:left="644"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6708C8"/>
    <w:rsid w:val="000018F6"/>
    <w:rsid w:val="0000197D"/>
    <w:rsid w:val="00003520"/>
    <w:rsid w:val="00011215"/>
    <w:rsid w:val="00023378"/>
    <w:rsid w:val="00026E66"/>
    <w:rsid w:val="0003160F"/>
    <w:rsid w:val="0003563C"/>
    <w:rsid w:val="000537C0"/>
    <w:rsid w:val="000625C4"/>
    <w:rsid w:val="0006593D"/>
    <w:rsid w:val="00067A4E"/>
    <w:rsid w:val="00067EE8"/>
    <w:rsid w:val="00071EC3"/>
    <w:rsid w:val="00074AE8"/>
    <w:rsid w:val="0008206C"/>
    <w:rsid w:val="00082DDD"/>
    <w:rsid w:val="0009267B"/>
    <w:rsid w:val="00097433"/>
    <w:rsid w:val="000A36CA"/>
    <w:rsid w:val="000A3905"/>
    <w:rsid w:val="000B117F"/>
    <w:rsid w:val="000C2A99"/>
    <w:rsid w:val="000D16D9"/>
    <w:rsid w:val="000D1A73"/>
    <w:rsid w:val="000D4508"/>
    <w:rsid w:val="000D5BD4"/>
    <w:rsid w:val="000F5D20"/>
    <w:rsid w:val="000F631A"/>
    <w:rsid w:val="00102372"/>
    <w:rsid w:val="001042B4"/>
    <w:rsid w:val="00105A1C"/>
    <w:rsid w:val="001077E5"/>
    <w:rsid w:val="00107AF2"/>
    <w:rsid w:val="001120E1"/>
    <w:rsid w:val="00125D4E"/>
    <w:rsid w:val="00131BB9"/>
    <w:rsid w:val="00134346"/>
    <w:rsid w:val="0013699A"/>
    <w:rsid w:val="00137700"/>
    <w:rsid w:val="00140294"/>
    <w:rsid w:val="00141E6C"/>
    <w:rsid w:val="0014349D"/>
    <w:rsid w:val="00144081"/>
    <w:rsid w:val="00147379"/>
    <w:rsid w:val="00150CA5"/>
    <w:rsid w:val="00163627"/>
    <w:rsid w:val="0016384C"/>
    <w:rsid w:val="00165243"/>
    <w:rsid w:val="00167C3D"/>
    <w:rsid w:val="00170425"/>
    <w:rsid w:val="00170A43"/>
    <w:rsid w:val="00171B6B"/>
    <w:rsid w:val="00191841"/>
    <w:rsid w:val="00193E5C"/>
    <w:rsid w:val="00196845"/>
    <w:rsid w:val="001A5706"/>
    <w:rsid w:val="001A71D9"/>
    <w:rsid w:val="001A7C20"/>
    <w:rsid w:val="001B1B21"/>
    <w:rsid w:val="001C0ACA"/>
    <w:rsid w:val="001C3B22"/>
    <w:rsid w:val="001C7032"/>
    <w:rsid w:val="001D4F63"/>
    <w:rsid w:val="001D5841"/>
    <w:rsid w:val="001E7C09"/>
    <w:rsid w:val="001F7FA7"/>
    <w:rsid w:val="00203AF6"/>
    <w:rsid w:val="00205F01"/>
    <w:rsid w:val="0020671A"/>
    <w:rsid w:val="0020699E"/>
    <w:rsid w:val="00207D40"/>
    <w:rsid w:val="002221D4"/>
    <w:rsid w:val="00223AEB"/>
    <w:rsid w:val="00233E10"/>
    <w:rsid w:val="00256BB2"/>
    <w:rsid w:val="002614D5"/>
    <w:rsid w:val="00280020"/>
    <w:rsid w:val="00283519"/>
    <w:rsid w:val="00284419"/>
    <w:rsid w:val="00284FC4"/>
    <w:rsid w:val="00294935"/>
    <w:rsid w:val="002A1587"/>
    <w:rsid w:val="002C47E9"/>
    <w:rsid w:val="002C66E0"/>
    <w:rsid w:val="002D0AE4"/>
    <w:rsid w:val="002D1970"/>
    <w:rsid w:val="002D27C0"/>
    <w:rsid w:val="002D63E2"/>
    <w:rsid w:val="002E15CB"/>
    <w:rsid w:val="002E5FFE"/>
    <w:rsid w:val="002E7CAB"/>
    <w:rsid w:val="002F1D4E"/>
    <w:rsid w:val="002F4B3C"/>
    <w:rsid w:val="002F6849"/>
    <w:rsid w:val="0030319C"/>
    <w:rsid w:val="00305CBC"/>
    <w:rsid w:val="00315E0F"/>
    <w:rsid w:val="0032136B"/>
    <w:rsid w:val="0032282D"/>
    <w:rsid w:val="00325AF0"/>
    <w:rsid w:val="00326391"/>
    <w:rsid w:val="003373AB"/>
    <w:rsid w:val="00341D35"/>
    <w:rsid w:val="003610CB"/>
    <w:rsid w:val="00365740"/>
    <w:rsid w:val="003714B6"/>
    <w:rsid w:val="00387733"/>
    <w:rsid w:val="003971C3"/>
    <w:rsid w:val="003A52F3"/>
    <w:rsid w:val="003B066D"/>
    <w:rsid w:val="003B52FB"/>
    <w:rsid w:val="003B598B"/>
    <w:rsid w:val="003C0682"/>
    <w:rsid w:val="003D6BC3"/>
    <w:rsid w:val="003E10FA"/>
    <w:rsid w:val="003E2DF3"/>
    <w:rsid w:val="003E7BF4"/>
    <w:rsid w:val="003F3C55"/>
    <w:rsid w:val="003F4204"/>
    <w:rsid w:val="003F5087"/>
    <w:rsid w:val="003F69F4"/>
    <w:rsid w:val="003F74FB"/>
    <w:rsid w:val="00403DEF"/>
    <w:rsid w:val="00410F67"/>
    <w:rsid w:val="00411D36"/>
    <w:rsid w:val="004276F3"/>
    <w:rsid w:val="00433A3A"/>
    <w:rsid w:val="00435C33"/>
    <w:rsid w:val="0044500F"/>
    <w:rsid w:val="004456C5"/>
    <w:rsid w:val="00454DE1"/>
    <w:rsid w:val="00466FD1"/>
    <w:rsid w:val="00467189"/>
    <w:rsid w:val="00474421"/>
    <w:rsid w:val="004800B6"/>
    <w:rsid w:val="00481411"/>
    <w:rsid w:val="004838CA"/>
    <w:rsid w:val="00483D3A"/>
    <w:rsid w:val="00484907"/>
    <w:rsid w:val="00490001"/>
    <w:rsid w:val="0049322B"/>
    <w:rsid w:val="004954E0"/>
    <w:rsid w:val="004A2AE3"/>
    <w:rsid w:val="004A7E36"/>
    <w:rsid w:val="004B422F"/>
    <w:rsid w:val="004C050C"/>
    <w:rsid w:val="004C072F"/>
    <w:rsid w:val="004C22D0"/>
    <w:rsid w:val="004C2E8F"/>
    <w:rsid w:val="004D18FF"/>
    <w:rsid w:val="004D4819"/>
    <w:rsid w:val="004D4C96"/>
    <w:rsid w:val="004D647D"/>
    <w:rsid w:val="004E78DE"/>
    <w:rsid w:val="004F4860"/>
    <w:rsid w:val="00500BE2"/>
    <w:rsid w:val="005028B0"/>
    <w:rsid w:val="00504D20"/>
    <w:rsid w:val="00507D0B"/>
    <w:rsid w:val="00524986"/>
    <w:rsid w:val="005329B9"/>
    <w:rsid w:val="00534690"/>
    <w:rsid w:val="00537D07"/>
    <w:rsid w:val="005400F1"/>
    <w:rsid w:val="00550429"/>
    <w:rsid w:val="00551F9D"/>
    <w:rsid w:val="00553E30"/>
    <w:rsid w:val="00563D81"/>
    <w:rsid w:val="00567BD7"/>
    <w:rsid w:val="00567CEC"/>
    <w:rsid w:val="00575FA5"/>
    <w:rsid w:val="0058287A"/>
    <w:rsid w:val="00582DCC"/>
    <w:rsid w:val="005851D5"/>
    <w:rsid w:val="00587EE0"/>
    <w:rsid w:val="00593A1E"/>
    <w:rsid w:val="005A190C"/>
    <w:rsid w:val="005A7755"/>
    <w:rsid w:val="005C055F"/>
    <w:rsid w:val="005C5BF1"/>
    <w:rsid w:val="005C5EEE"/>
    <w:rsid w:val="005D0634"/>
    <w:rsid w:val="005D274E"/>
    <w:rsid w:val="005D2DC4"/>
    <w:rsid w:val="005D7C95"/>
    <w:rsid w:val="005E18AF"/>
    <w:rsid w:val="005E1A64"/>
    <w:rsid w:val="005F0C47"/>
    <w:rsid w:val="00600A77"/>
    <w:rsid w:val="00602FEC"/>
    <w:rsid w:val="00610413"/>
    <w:rsid w:val="006124AD"/>
    <w:rsid w:val="006156E3"/>
    <w:rsid w:val="00622737"/>
    <w:rsid w:val="00627AD0"/>
    <w:rsid w:val="00631271"/>
    <w:rsid w:val="006314D7"/>
    <w:rsid w:val="0063677F"/>
    <w:rsid w:val="006372B0"/>
    <w:rsid w:val="00637FD5"/>
    <w:rsid w:val="00640647"/>
    <w:rsid w:val="00652D85"/>
    <w:rsid w:val="00652EE2"/>
    <w:rsid w:val="00664465"/>
    <w:rsid w:val="006708C8"/>
    <w:rsid w:val="00672CC0"/>
    <w:rsid w:val="006746EC"/>
    <w:rsid w:val="00677540"/>
    <w:rsid w:val="006809D1"/>
    <w:rsid w:val="006861A2"/>
    <w:rsid w:val="00687E0D"/>
    <w:rsid w:val="0069071C"/>
    <w:rsid w:val="00690DF7"/>
    <w:rsid w:val="00691DA1"/>
    <w:rsid w:val="006A1DE5"/>
    <w:rsid w:val="006A5A9A"/>
    <w:rsid w:val="006B061B"/>
    <w:rsid w:val="006B16B8"/>
    <w:rsid w:val="006D7E34"/>
    <w:rsid w:val="006E13D6"/>
    <w:rsid w:val="006E1F3F"/>
    <w:rsid w:val="006E663D"/>
    <w:rsid w:val="00703B06"/>
    <w:rsid w:val="007063D3"/>
    <w:rsid w:val="007071DC"/>
    <w:rsid w:val="0071001C"/>
    <w:rsid w:val="00710DB6"/>
    <w:rsid w:val="00716976"/>
    <w:rsid w:val="00732F95"/>
    <w:rsid w:val="00733676"/>
    <w:rsid w:val="007420F9"/>
    <w:rsid w:val="00751087"/>
    <w:rsid w:val="00752910"/>
    <w:rsid w:val="00752FB7"/>
    <w:rsid w:val="0075795F"/>
    <w:rsid w:val="00761B93"/>
    <w:rsid w:val="007665AD"/>
    <w:rsid w:val="00770AF1"/>
    <w:rsid w:val="007744DA"/>
    <w:rsid w:val="00776C41"/>
    <w:rsid w:val="00777241"/>
    <w:rsid w:val="00777D0A"/>
    <w:rsid w:val="00780C1B"/>
    <w:rsid w:val="007846BE"/>
    <w:rsid w:val="00784875"/>
    <w:rsid w:val="0078597B"/>
    <w:rsid w:val="0078611B"/>
    <w:rsid w:val="00794559"/>
    <w:rsid w:val="00796747"/>
    <w:rsid w:val="007C45F3"/>
    <w:rsid w:val="007C7650"/>
    <w:rsid w:val="007D3408"/>
    <w:rsid w:val="007D53ED"/>
    <w:rsid w:val="007D5DE2"/>
    <w:rsid w:val="007D6D11"/>
    <w:rsid w:val="007E3B40"/>
    <w:rsid w:val="007E48BE"/>
    <w:rsid w:val="007F7AD7"/>
    <w:rsid w:val="00805129"/>
    <w:rsid w:val="00807A0E"/>
    <w:rsid w:val="00831563"/>
    <w:rsid w:val="00832FC2"/>
    <w:rsid w:val="008402F5"/>
    <w:rsid w:val="00857CCA"/>
    <w:rsid w:val="00863A17"/>
    <w:rsid w:val="008654C7"/>
    <w:rsid w:val="00871997"/>
    <w:rsid w:val="008739C7"/>
    <w:rsid w:val="00877210"/>
    <w:rsid w:val="00883735"/>
    <w:rsid w:val="00893E7E"/>
    <w:rsid w:val="00897CF1"/>
    <w:rsid w:val="008A62F7"/>
    <w:rsid w:val="008B55D0"/>
    <w:rsid w:val="008B7D07"/>
    <w:rsid w:val="008C50D6"/>
    <w:rsid w:val="008C70B3"/>
    <w:rsid w:val="008E0DCC"/>
    <w:rsid w:val="008E126F"/>
    <w:rsid w:val="008E2EE4"/>
    <w:rsid w:val="008F239F"/>
    <w:rsid w:val="009020FD"/>
    <w:rsid w:val="00902772"/>
    <w:rsid w:val="00914233"/>
    <w:rsid w:val="009212D6"/>
    <w:rsid w:val="00943986"/>
    <w:rsid w:val="00950A72"/>
    <w:rsid w:val="00952842"/>
    <w:rsid w:val="00960796"/>
    <w:rsid w:val="00966BD7"/>
    <w:rsid w:val="009679A3"/>
    <w:rsid w:val="009767A2"/>
    <w:rsid w:val="00977C8F"/>
    <w:rsid w:val="00986B43"/>
    <w:rsid w:val="009A08DD"/>
    <w:rsid w:val="009A2AF5"/>
    <w:rsid w:val="009A3838"/>
    <w:rsid w:val="009A50FF"/>
    <w:rsid w:val="009B4400"/>
    <w:rsid w:val="009B4D63"/>
    <w:rsid w:val="009C029A"/>
    <w:rsid w:val="009D50A2"/>
    <w:rsid w:val="009E1EA6"/>
    <w:rsid w:val="009F0533"/>
    <w:rsid w:val="009F1E30"/>
    <w:rsid w:val="009F4454"/>
    <w:rsid w:val="00A0014A"/>
    <w:rsid w:val="00A10D78"/>
    <w:rsid w:val="00A3062D"/>
    <w:rsid w:val="00A31B1F"/>
    <w:rsid w:val="00A33F2D"/>
    <w:rsid w:val="00A3590B"/>
    <w:rsid w:val="00A37AD2"/>
    <w:rsid w:val="00A50120"/>
    <w:rsid w:val="00A507AC"/>
    <w:rsid w:val="00A57272"/>
    <w:rsid w:val="00A606D9"/>
    <w:rsid w:val="00A731B3"/>
    <w:rsid w:val="00A81E9F"/>
    <w:rsid w:val="00AB3FA9"/>
    <w:rsid w:val="00AC7292"/>
    <w:rsid w:val="00AE66C7"/>
    <w:rsid w:val="00AF0868"/>
    <w:rsid w:val="00AF1552"/>
    <w:rsid w:val="00AF40BA"/>
    <w:rsid w:val="00AF5534"/>
    <w:rsid w:val="00B00E65"/>
    <w:rsid w:val="00B018CA"/>
    <w:rsid w:val="00B0347A"/>
    <w:rsid w:val="00B13451"/>
    <w:rsid w:val="00B13CE1"/>
    <w:rsid w:val="00B13F09"/>
    <w:rsid w:val="00B17491"/>
    <w:rsid w:val="00B216B9"/>
    <w:rsid w:val="00B22503"/>
    <w:rsid w:val="00B2488E"/>
    <w:rsid w:val="00B25CA4"/>
    <w:rsid w:val="00B31E50"/>
    <w:rsid w:val="00B341D2"/>
    <w:rsid w:val="00B371C7"/>
    <w:rsid w:val="00B42966"/>
    <w:rsid w:val="00B51FC6"/>
    <w:rsid w:val="00B532BD"/>
    <w:rsid w:val="00B573D2"/>
    <w:rsid w:val="00B775A7"/>
    <w:rsid w:val="00B77BD2"/>
    <w:rsid w:val="00B85508"/>
    <w:rsid w:val="00B92EDA"/>
    <w:rsid w:val="00BA6431"/>
    <w:rsid w:val="00BB3D72"/>
    <w:rsid w:val="00BB44CD"/>
    <w:rsid w:val="00BB7342"/>
    <w:rsid w:val="00BC2A70"/>
    <w:rsid w:val="00BD111E"/>
    <w:rsid w:val="00BD507D"/>
    <w:rsid w:val="00BE401E"/>
    <w:rsid w:val="00BE40C1"/>
    <w:rsid w:val="00BF12B9"/>
    <w:rsid w:val="00C16864"/>
    <w:rsid w:val="00C33939"/>
    <w:rsid w:val="00C33FDE"/>
    <w:rsid w:val="00C5520F"/>
    <w:rsid w:val="00C72505"/>
    <w:rsid w:val="00C72A2B"/>
    <w:rsid w:val="00C7628C"/>
    <w:rsid w:val="00C779D2"/>
    <w:rsid w:val="00C82D46"/>
    <w:rsid w:val="00C84346"/>
    <w:rsid w:val="00C8661C"/>
    <w:rsid w:val="00C87227"/>
    <w:rsid w:val="00C94C2D"/>
    <w:rsid w:val="00C94D98"/>
    <w:rsid w:val="00C96F7B"/>
    <w:rsid w:val="00CB0089"/>
    <w:rsid w:val="00CB5B7D"/>
    <w:rsid w:val="00CC483F"/>
    <w:rsid w:val="00CC4CB8"/>
    <w:rsid w:val="00CD2568"/>
    <w:rsid w:val="00CE1652"/>
    <w:rsid w:val="00D004AD"/>
    <w:rsid w:val="00D017DD"/>
    <w:rsid w:val="00D02902"/>
    <w:rsid w:val="00D0506A"/>
    <w:rsid w:val="00D058D7"/>
    <w:rsid w:val="00D10354"/>
    <w:rsid w:val="00D217EA"/>
    <w:rsid w:val="00D21F94"/>
    <w:rsid w:val="00D33DBF"/>
    <w:rsid w:val="00D3502F"/>
    <w:rsid w:val="00D51375"/>
    <w:rsid w:val="00D55FD8"/>
    <w:rsid w:val="00D57926"/>
    <w:rsid w:val="00D60F2A"/>
    <w:rsid w:val="00D628C4"/>
    <w:rsid w:val="00D675A4"/>
    <w:rsid w:val="00D7674C"/>
    <w:rsid w:val="00D90D05"/>
    <w:rsid w:val="00D91A53"/>
    <w:rsid w:val="00DE209C"/>
    <w:rsid w:val="00DF0687"/>
    <w:rsid w:val="00E017B1"/>
    <w:rsid w:val="00E04764"/>
    <w:rsid w:val="00E101B9"/>
    <w:rsid w:val="00E15AC3"/>
    <w:rsid w:val="00E25BEE"/>
    <w:rsid w:val="00E37282"/>
    <w:rsid w:val="00E4029C"/>
    <w:rsid w:val="00E714C0"/>
    <w:rsid w:val="00E72EC0"/>
    <w:rsid w:val="00E845C0"/>
    <w:rsid w:val="00E861BA"/>
    <w:rsid w:val="00E86873"/>
    <w:rsid w:val="00E96FE2"/>
    <w:rsid w:val="00EA6B8F"/>
    <w:rsid w:val="00EC4FDC"/>
    <w:rsid w:val="00ED541C"/>
    <w:rsid w:val="00EE5D94"/>
    <w:rsid w:val="00EF198F"/>
    <w:rsid w:val="00EF6C62"/>
    <w:rsid w:val="00F06925"/>
    <w:rsid w:val="00F06E08"/>
    <w:rsid w:val="00F071A4"/>
    <w:rsid w:val="00F159AF"/>
    <w:rsid w:val="00F1766A"/>
    <w:rsid w:val="00F17777"/>
    <w:rsid w:val="00F21534"/>
    <w:rsid w:val="00F22DF6"/>
    <w:rsid w:val="00F3432F"/>
    <w:rsid w:val="00F53CB0"/>
    <w:rsid w:val="00F55D27"/>
    <w:rsid w:val="00F567F8"/>
    <w:rsid w:val="00F56922"/>
    <w:rsid w:val="00F6186C"/>
    <w:rsid w:val="00F8550A"/>
    <w:rsid w:val="00FA6E09"/>
    <w:rsid w:val="00FB32CC"/>
    <w:rsid w:val="00FB6726"/>
    <w:rsid w:val="00FB7EFA"/>
    <w:rsid w:val="00FC0024"/>
    <w:rsid w:val="00FD618D"/>
    <w:rsid w:val="00FF04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120"/>
    <w:pPr>
      <w:spacing w:after="200" w:line="276" w:lineRule="auto"/>
    </w:pPr>
    <w:rPr>
      <w:rFonts w:cs="Calibri"/>
      <w:lang w:eastAsia="en-US"/>
    </w:rPr>
  </w:style>
  <w:style w:type="paragraph" w:styleId="1">
    <w:name w:val="heading 1"/>
    <w:basedOn w:val="a"/>
    <w:next w:val="a"/>
    <w:link w:val="10"/>
    <w:uiPriority w:val="99"/>
    <w:qFormat/>
    <w:rsid w:val="00E25BEE"/>
    <w:pPr>
      <w:autoSpaceDE w:val="0"/>
      <w:autoSpaceDN w:val="0"/>
      <w:adjustRightInd w:val="0"/>
      <w:spacing w:before="108" w:after="108" w:line="240" w:lineRule="auto"/>
      <w:jc w:val="center"/>
      <w:outlineLvl w:val="0"/>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5BEE"/>
    <w:rPr>
      <w:rFonts w:ascii="Arial" w:hAnsi="Arial" w:cs="Arial"/>
      <w:b/>
      <w:bCs/>
      <w:color w:val="000080"/>
      <w:sz w:val="24"/>
      <w:szCs w:val="24"/>
    </w:rPr>
  </w:style>
  <w:style w:type="paragraph" w:customStyle="1" w:styleId="11">
    <w:name w:val="Абзац списка1"/>
    <w:basedOn w:val="a"/>
    <w:uiPriority w:val="99"/>
    <w:rsid w:val="003B066D"/>
    <w:pPr>
      <w:ind w:left="720"/>
    </w:pPr>
    <w:rPr>
      <w:rFonts w:eastAsia="Times New Roman"/>
      <w:lang w:eastAsia="ru-RU"/>
    </w:rPr>
  </w:style>
  <w:style w:type="paragraph" w:customStyle="1" w:styleId="2">
    <w:name w:val="Абзац списка2"/>
    <w:basedOn w:val="a"/>
    <w:uiPriority w:val="99"/>
    <w:rsid w:val="00C94D98"/>
    <w:pPr>
      <w:ind w:left="720"/>
    </w:pPr>
    <w:rPr>
      <w:rFonts w:eastAsia="Times New Roman"/>
      <w:lang w:eastAsia="ru-RU"/>
    </w:rPr>
  </w:style>
  <w:style w:type="paragraph" w:styleId="a3">
    <w:name w:val="header"/>
    <w:basedOn w:val="a"/>
    <w:link w:val="a4"/>
    <w:uiPriority w:val="99"/>
    <w:unhideWhenUsed/>
    <w:rsid w:val="00170A4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0A43"/>
    <w:rPr>
      <w:rFonts w:cs="Calibri"/>
      <w:lang w:eastAsia="en-US"/>
    </w:rPr>
  </w:style>
  <w:style w:type="paragraph" w:styleId="a5">
    <w:name w:val="footer"/>
    <w:basedOn w:val="a"/>
    <w:link w:val="a6"/>
    <w:uiPriority w:val="99"/>
    <w:unhideWhenUsed/>
    <w:rsid w:val="00170A4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A43"/>
    <w:rPr>
      <w:rFonts w:cs="Calibri"/>
      <w:lang w:eastAsia="en-US"/>
    </w:rPr>
  </w:style>
  <w:style w:type="character" w:styleId="a7">
    <w:name w:val="Hyperlink"/>
    <w:basedOn w:val="a0"/>
    <w:uiPriority w:val="99"/>
    <w:semiHidden/>
    <w:unhideWhenUsed/>
    <w:rsid w:val="00AE66C7"/>
    <w:rPr>
      <w:color w:val="0000FF"/>
      <w:u w:val="single"/>
    </w:rPr>
  </w:style>
  <w:style w:type="paragraph" w:customStyle="1" w:styleId="Style6">
    <w:name w:val="Style6"/>
    <w:basedOn w:val="a"/>
    <w:uiPriority w:val="99"/>
    <w:rsid w:val="0014349D"/>
    <w:pPr>
      <w:widowControl w:val="0"/>
      <w:autoSpaceDE w:val="0"/>
      <w:autoSpaceDN w:val="0"/>
      <w:adjustRightInd w:val="0"/>
      <w:spacing w:after="0" w:line="277" w:lineRule="exact"/>
      <w:ind w:firstLine="542"/>
      <w:jc w:val="both"/>
    </w:pPr>
    <w:rPr>
      <w:rFonts w:ascii="Times New Roman" w:eastAsiaTheme="minorEastAsia" w:hAnsi="Times New Roman" w:cs="Times New Roman"/>
      <w:sz w:val="24"/>
      <w:szCs w:val="24"/>
      <w:lang w:eastAsia="ru-RU"/>
    </w:rPr>
  </w:style>
  <w:style w:type="paragraph" w:customStyle="1" w:styleId="ConsPlusNormal">
    <w:name w:val="ConsPlusNormal"/>
    <w:rsid w:val="00CB5B7D"/>
    <w:pPr>
      <w:autoSpaceDE w:val="0"/>
      <w:autoSpaceDN w:val="0"/>
      <w:adjustRightInd w:val="0"/>
      <w:ind w:firstLine="720"/>
    </w:pPr>
    <w:rPr>
      <w:rFonts w:ascii="Arial" w:hAnsi="Arial" w:cs="Arial"/>
      <w:sz w:val="20"/>
      <w:szCs w:val="20"/>
      <w:lang w:eastAsia="en-US"/>
    </w:rPr>
  </w:style>
  <w:style w:type="paragraph" w:styleId="a8">
    <w:name w:val="List Paragraph"/>
    <w:basedOn w:val="a"/>
    <w:uiPriority w:val="34"/>
    <w:qFormat/>
    <w:rsid w:val="00CB5B7D"/>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4C072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C072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337131">
      <w:marLeft w:val="0"/>
      <w:marRight w:val="0"/>
      <w:marTop w:val="0"/>
      <w:marBottom w:val="0"/>
      <w:divBdr>
        <w:top w:val="none" w:sz="0" w:space="0" w:color="auto"/>
        <w:left w:val="none" w:sz="0" w:space="0" w:color="auto"/>
        <w:bottom w:val="none" w:sz="0" w:space="0" w:color="auto"/>
        <w:right w:val="none" w:sz="0" w:space="0" w:color="auto"/>
      </w:divBdr>
    </w:div>
    <w:div w:id="564337132">
      <w:marLeft w:val="0"/>
      <w:marRight w:val="0"/>
      <w:marTop w:val="0"/>
      <w:marBottom w:val="0"/>
      <w:divBdr>
        <w:top w:val="none" w:sz="0" w:space="0" w:color="auto"/>
        <w:left w:val="none" w:sz="0" w:space="0" w:color="auto"/>
        <w:bottom w:val="none" w:sz="0" w:space="0" w:color="auto"/>
        <w:right w:val="none" w:sz="0" w:space="0" w:color="auto"/>
      </w:divBdr>
    </w:div>
    <w:div w:id="564337133">
      <w:marLeft w:val="0"/>
      <w:marRight w:val="0"/>
      <w:marTop w:val="0"/>
      <w:marBottom w:val="0"/>
      <w:divBdr>
        <w:top w:val="none" w:sz="0" w:space="0" w:color="auto"/>
        <w:left w:val="none" w:sz="0" w:space="0" w:color="auto"/>
        <w:bottom w:val="none" w:sz="0" w:space="0" w:color="auto"/>
        <w:right w:val="none" w:sz="0" w:space="0" w:color="auto"/>
      </w:divBdr>
    </w:div>
    <w:div w:id="1649017649">
      <w:bodyDiv w:val="1"/>
      <w:marLeft w:val="0"/>
      <w:marRight w:val="0"/>
      <w:marTop w:val="0"/>
      <w:marBottom w:val="0"/>
      <w:divBdr>
        <w:top w:val="none" w:sz="0" w:space="0" w:color="auto"/>
        <w:left w:val="none" w:sz="0" w:space="0" w:color="auto"/>
        <w:bottom w:val="none" w:sz="0" w:space="0" w:color="auto"/>
        <w:right w:val="none" w:sz="0" w:space="0" w:color="auto"/>
      </w:divBdr>
    </w:div>
    <w:div w:id="208132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664D8F6983F61919825234935C4D21A84A7B40464496DFBA539664BA864A47164D57E464gBF4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50510.ADM\AppData\Local\Temp\&#1059;&#1046;&#1050;&#1061;%20&#1055;&#1088;&#1080;&#1083;&#1086;&#1078;&#1077;&#1085;&#1080;&#1077;%20&#1082;%20&#1087;&#1080;&#1089;&#1100;&#1084;&#1091;%20&#1041;&#1077;&#1082;&#1082;&#1077;&#1088;%20&#1040;.&#1040;..rt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115126.1011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050510.ADM\AppData\Local\Temp\&#1059;&#1046;&#1050;&#1061;%20&#1055;&#1088;&#1080;&#1083;&#1086;&#1078;&#1077;&#1085;&#1080;&#1077;%20&#1082;%20&#1087;&#1080;&#1089;&#1100;&#1084;&#1091;%20&#1041;&#1077;&#1082;&#1082;&#1077;&#1088;%20&#1040;.&#1040;..rtf" TargetMode="External"/><Relationship Id="rId4" Type="http://schemas.microsoft.com/office/2007/relationships/stylesWithEffects" Target="stylesWithEffects.xml"/><Relationship Id="rId9" Type="http://schemas.openxmlformats.org/officeDocument/2006/relationships/hyperlink" Target="garantF1://86367.1504" TargetMode="External"/><Relationship Id="rId14" Type="http://schemas.openxmlformats.org/officeDocument/2006/relationships/hyperlink" Target="garantF1://12012604.1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F60B5-00DA-4691-8920-2B0B88F70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14</Pages>
  <Words>5023</Words>
  <Characters>28634</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Зинатулина Татьяна Александровна</dc:creator>
  <cp:keywords/>
  <dc:description/>
  <cp:lastModifiedBy>Мазур Дарья Евгеньевна</cp:lastModifiedBy>
  <cp:revision>134</cp:revision>
  <cp:lastPrinted>2018-11-19T04:32:00Z</cp:lastPrinted>
  <dcterms:created xsi:type="dcterms:W3CDTF">2013-12-02T05:15:00Z</dcterms:created>
  <dcterms:modified xsi:type="dcterms:W3CDTF">2021-11-11T04:19:00Z</dcterms:modified>
</cp:coreProperties>
</file>